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A8" w:rsidRDefault="00AA2F8F">
      <w:pPr>
        <w:pStyle w:val="Tytu"/>
        <w:ind w:left="-709"/>
      </w:pPr>
      <w:r>
        <w:t>TABELA  2</w:t>
      </w:r>
    </w:p>
    <w:p w:rsidR="00D139A8" w:rsidRDefault="00D139A8">
      <w:pPr>
        <w:pStyle w:val="Tytu"/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>BILANS BEZROBOTNYCH</w:t>
      </w:r>
    </w:p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pStyle w:val="Tyt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708"/>
        <w:gridCol w:w="3686"/>
        <w:gridCol w:w="636"/>
        <w:gridCol w:w="1842"/>
        <w:gridCol w:w="1842"/>
      </w:tblGrid>
      <w:tr w:rsidR="00D139A8">
        <w:trPr>
          <w:cantSplit/>
        </w:trPr>
        <w:tc>
          <w:tcPr>
            <w:tcW w:w="5526" w:type="dxa"/>
            <w:gridSpan w:val="4"/>
            <w:vMerge w:val="restart"/>
            <w:shd w:val="pct10" w:color="auto" w:fill="FFFFFF"/>
          </w:tcPr>
          <w:p w:rsidR="00D139A8" w:rsidRDefault="00D139A8">
            <w:pPr>
              <w:pStyle w:val="Tytu"/>
              <w:rPr>
                <w:sz w:val="28"/>
              </w:rPr>
            </w:pPr>
          </w:p>
          <w:p w:rsidR="00D139A8" w:rsidRDefault="00AA2F8F">
            <w:pPr>
              <w:pStyle w:val="Tytu"/>
              <w:rPr>
                <w:sz w:val="28"/>
              </w:rPr>
            </w:pPr>
            <w:r>
              <w:rPr>
                <w:sz w:val="28"/>
              </w:rPr>
              <w:t>Wyszczególnienie</w:t>
            </w:r>
          </w:p>
        </w:tc>
        <w:tc>
          <w:tcPr>
            <w:tcW w:w="3684" w:type="dxa"/>
            <w:gridSpan w:val="2"/>
            <w:tcBorders>
              <w:bottom w:val="nil"/>
            </w:tcBorders>
            <w:shd w:val="pct10" w:color="auto" w:fill="FFFFFF"/>
          </w:tcPr>
          <w:p w:rsidR="00D139A8" w:rsidRDefault="00AA2F8F">
            <w:pPr>
              <w:pStyle w:val="Tytu"/>
              <w:rPr>
                <w:sz w:val="28"/>
              </w:rPr>
            </w:pPr>
            <w:r>
              <w:rPr>
                <w:sz w:val="28"/>
              </w:rPr>
              <w:t>Okres</w:t>
            </w:r>
          </w:p>
        </w:tc>
      </w:tr>
      <w:tr w:rsidR="00D139A8">
        <w:trPr>
          <w:cantSplit/>
        </w:trPr>
        <w:tc>
          <w:tcPr>
            <w:tcW w:w="5526" w:type="dxa"/>
            <w:gridSpan w:val="4"/>
            <w:vMerge/>
            <w:shd w:val="pct10" w:color="auto" w:fill="FFFFFF"/>
          </w:tcPr>
          <w:p w:rsidR="00D139A8" w:rsidRDefault="00D139A8">
            <w:pPr>
              <w:pStyle w:val="Tytu"/>
            </w:pPr>
          </w:p>
        </w:tc>
        <w:tc>
          <w:tcPr>
            <w:tcW w:w="1842" w:type="dxa"/>
            <w:shd w:val="pct20" w:color="auto" w:fill="FFFFFF"/>
          </w:tcPr>
          <w:p w:rsidR="00D139A8" w:rsidRDefault="00212082">
            <w:pPr>
              <w:pStyle w:val="Tytu"/>
            </w:pPr>
            <w:r>
              <w:t>01.01.2007 – 30.06.2007</w:t>
            </w:r>
            <w:r w:rsidR="00AA2F8F">
              <w:t xml:space="preserve">  </w:t>
            </w:r>
          </w:p>
        </w:tc>
        <w:tc>
          <w:tcPr>
            <w:tcW w:w="1842" w:type="dxa"/>
            <w:shd w:val="pct20" w:color="auto" w:fill="FFFFFF"/>
          </w:tcPr>
          <w:p w:rsidR="00D139A8" w:rsidRDefault="00212082">
            <w:pPr>
              <w:pStyle w:val="Tytu"/>
            </w:pPr>
            <w:r>
              <w:t>01.01.2008</w:t>
            </w:r>
            <w:r w:rsidR="00AA2F8F">
              <w:t xml:space="preserve"> – 30.06.200</w:t>
            </w:r>
            <w:r>
              <w:t>8</w:t>
            </w:r>
          </w:p>
        </w:tc>
      </w:tr>
      <w:tr w:rsidR="00D139A8">
        <w:trPr>
          <w:cantSplit/>
        </w:trPr>
        <w:tc>
          <w:tcPr>
            <w:tcW w:w="4890" w:type="dxa"/>
            <w:gridSpan w:val="3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zarejestrowanych bezrobotnych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</w:t>
            </w:r>
            <w:r w:rsidR="00212082">
              <w:rPr>
                <w:b w:val="0"/>
              </w:rPr>
              <w:t>201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1982</w:t>
            </w:r>
          </w:p>
        </w:tc>
      </w:tr>
      <w:tr w:rsidR="00D139A8">
        <w:trPr>
          <w:cantSplit/>
        </w:trPr>
        <w:tc>
          <w:tcPr>
            <w:tcW w:w="1204" w:type="dxa"/>
            <w:gridSpan w:val="2"/>
            <w:vMerge w:val="restart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raz pierwszy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663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512</w:t>
            </w:r>
          </w:p>
        </w:tc>
      </w:tr>
      <w:tr w:rsidR="00D139A8">
        <w:trPr>
          <w:cantSplit/>
        </w:trPr>
        <w:tc>
          <w:tcPr>
            <w:tcW w:w="1204" w:type="dxa"/>
            <w:gridSpan w:val="2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raz kolejny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538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470</w:t>
            </w:r>
          </w:p>
        </w:tc>
      </w:tr>
      <w:tr w:rsidR="00D139A8">
        <w:trPr>
          <w:cantSplit/>
        </w:trPr>
        <w:tc>
          <w:tcPr>
            <w:tcW w:w="1204" w:type="dxa"/>
            <w:gridSpan w:val="2"/>
            <w:vMerge w:val="restart"/>
          </w:tcPr>
          <w:p w:rsidR="00D139A8" w:rsidRDefault="00D139A8">
            <w:pPr>
              <w:pStyle w:val="Tytu"/>
              <w:rPr>
                <w:b w:val="0"/>
              </w:rPr>
            </w:pPr>
          </w:p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w tym</w:t>
            </w:r>
          </w:p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z wiersza 1</w:t>
            </w: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pracach interwencyjnych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4</w:t>
            </w:r>
          </w:p>
        </w:tc>
      </w:tr>
      <w:tr w:rsidR="00D139A8">
        <w:trPr>
          <w:cantSplit/>
        </w:trPr>
        <w:tc>
          <w:tcPr>
            <w:tcW w:w="1204" w:type="dxa"/>
            <w:gridSpan w:val="2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robotach publicznych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</w:tr>
      <w:tr w:rsidR="00D139A8">
        <w:trPr>
          <w:cantSplit/>
        </w:trPr>
        <w:tc>
          <w:tcPr>
            <w:tcW w:w="1204" w:type="dxa"/>
            <w:gridSpan w:val="2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stażu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168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30</w:t>
            </w:r>
          </w:p>
        </w:tc>
      </w:tr>
      <w:tr w:rsidR="00D139A8">
        <w:trPr>
          <w:cantSplit/>
        </w:trPr>
        <w:tc>
          <w:tcPr>
            <w:tcW w:w="1204" w:type="dxa"/>
            <w:gridSpan w:val="2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odbyciu przygotowania zawodowego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D139A8">
        <w:trPr>
          <w:cantSplit/>
        </w:trPr>
        <w:tc>
          <w:tcPr>
            <w:tcW w:w="1204" w:type="dxa"/>
            <w:gridSpan w:val="2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szkoleniu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39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73</w:t>
            </w:r>
          </w:p>
        </w:tc>
      </w:tr>
      <w:tr w:rsidR="00D139A8">
        <w:trPr>
          <w:cantSplit/>
        </w:trPr>
        <w:tc>
          <w:tcPr>
            <w:tcW w:w="4890" w:type="dxa"/>
            <w:gridSpan w:val="3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osób wyłączonych z ewidencji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3037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2968</w:t>
            </w:r>
          </w:p>
        </w:tc>
      </w:tr>
      <w:tr w:rsidR="00D139A8">
        <w:trPr>
          <w:cantSplit/>
        </w:trPr>
        <w:tc>
          <w:tcPr>
            <w:tcW w:w="496" w:type="dxa"/>
            <w:vMerge w:val="restart"/>
            <w:textDirection w:val="btLr"/>
          </w:tcPr>
          <w:p w:rsidR="00D139A8" w:rsidRDefault="00AA2F8F">
            <w:pPr>
              <w:pStyle w:val="Tytu"/>
              <w:ind w:left="113" w:right="113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podjęć pracy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258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014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708" w:type="dxa"/>
            <w:vMerge w:val="restart"/>
          </w:tcPr>
          <w:p w:rsidR="00D139A8" w:rsidRDefault="00D139A8">
            <w:pPr>
              <w:pStyle w:val="Tytu"/>
              <w:rPr>
                <w:b w:val="0"/>
              </w:rPr>
            </w:pPr>
          </w:p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pracy stałej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109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819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708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prac interwencyjnych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46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</w:t>
            </w:r>
            <w:r w:rsidR="00212082">
              <w:rPr>
                <w:b w:val="0"/>
              </w:rPr>
              <w:t>5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708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robót publicznych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75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87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szkolenia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59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89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stażu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29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01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przygotowania zawodowego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niepotwierdzenia gotowości do pracy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985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1191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dobrowolnej rezygnacji ze statusu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77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284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podjęcia nauki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ukończenia 60 / 65 lat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nabycia praw emerytalnych lub rentowych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</w:t>
            </w:r>
            <w:r w:rsidR="00212082">
              <w:rPr>
                <w:b w:val="0"/>
              </w:rPr>
              <w:t>7</w:t>
            </w:r>
          </w:p>
        </w:tc>
      </w:tr>
      <w:tr w:rsidR="00D139A8">
        <w:trPr>
          <w:cantSplit/>
        </w:trPr>
        <w:tc>
          <w:tcPr>
            <w:tcW w:w="496" w:type="dxa"/>
            <w:vMerge/>
          </w:tcPr>
          <w:p w:rsidR="00D139A8" w:rsidRDefault="00D139A8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D139A8" w:rsidRDefault="00AA2F8F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innych</w:t>
            </w:r>
          </w:p>
        </w:tc>
        <w:tc>
          <w:tcPr>
            <w:tcW w:w="636" w:type="dxa"/>
          </w:tcPr>
          <w:p w:rsidR="00D139A8" w:rsidRDefault="00AA2F8F">
            <w:pPr>
              <w:pStyle w:val="Tytu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1842" w:type="dxa"/>
          </w:tcPr>
          <w:p w:rsidR="00D139A8" w:rsidRDefault="00212082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230</w:t>
            </w:r>
          </w:p>
        </w:tc>
        <w:tc>
          <w:tcPr>
            <w:tcW w:w="1842" w:type="dxa"/>
          </w:tcPr>
          <w:p w:rsidR="00D139A8" w:rsidRDefault="00AA2F8F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</w:t>
            </w:r>
            <w:r w:rsidR="00212082">
              <w:rPr>
                <w:b w:val="0"/>
              </w:rPr>
              <w:t>17</w:t>
            </w:r>
          </w:p>
        </w:tc>
      </w:tr>
    </w:tbl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</w:pPr>
    </w:p>
    <w:p w:rsidR="00D139A8" w:rsidRDefault="00D139A8">
      <w:pPr>
        <w:pStyle w:val="Tytu"/>
        <w:jc w:val="left"/>
      </w:pPr>
    </w:p>
    <w:p w:rsidR="00D139A8" w:rsidRDefault="00AA2F8F">
      <w:pPr>
        <w:pStyle w:val="Tytu"/>
      </w:pPr>
      <w:r>
        <w:lastRenderedPageBreak/>
        <w:t>TABELA  3</w:t>
      </w:r>
    </w:p>
    <w:p w:rsidR="00D139A8" w:rsidRDefault="00D139A8">
      <w:pPr>
        <w:jc w:val="center"/>
        <w:rPr>
          <w:b/>
          <w:sz w:val="24"/>
        </w:rPr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>BEZROBOTNI WG WIEKU, POZIOMU WYKSZTAŁCENIA,</w:t>
      </w: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 xml:space="preserve"> CZASU POZOSTAWANIA BEZ PRACY I STAŻU PRACY</w:t>
      </w:r>
    </w:p>
    <w:p w:rsidR="00D139A8" w:rsidRDefault="00D139A8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2126"/>
        <w:gridCol w:w="1559"/>
        <w:gridCol w:w="1985"/>
        <w:gridCol w:w="1343"/>
      </w:tblGrid>
      <w:tr w:rsidR="00D139A8">
        <w:tc>
          <w:tcPr>
            <w:tcW w:w="2197" w:type="dxa"/>
            <w:tcBorders>
              <w:bottom w:val="single" w:sz="4" w:space="0" w:color="auto"/>
            </w:tcBorders>
            <w:shd w:val="pct12" w:color="auto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2" w:color="auto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D139A8" w:rsidRDefault="00186C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30.06.2007</w:t>
            </w:r>
            <w:r w:rsidR="00AA2F8F">
              <w:rPr>
                <w:b/>
                <w:sz w:val="24"/>
              </w:rPr>
              <w:t>r.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2" w:color="auto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12" w:color="auto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D139A8" w:rsidRDefault="00186C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30.06.2008</w:t>
            </w:r>
            <w:r w:rsidR="00AA2F8F">
              <w:rPr>
                <w:b/>
                <w:sz w:val="24"/>
              </w:rPr>
              <w:t>r.</w:t>
            </w:r>
          </w:p>
          <w:p w:rsidR="00D139A8" w:rsidRDefault="00D139A8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pct12" w:color="auto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</w:tr>
      <w:tr w:rsidR="00D139A8">
        <w:tc>
          <w:tcPr>
            <w:tcW w:w="2197" w:type="dxa"/>
            <w:tcBorders>
              <w:top w:val="nil"/>
              <w:right w:val="nil"/>
            </w:tcBorders>
            <w:shd w:val="pct25" w:color="000000" w:fill="FFFFFF"/>
          </w:tcPr>
          <w:p w:rsidR="00D139A8" w:rsidRDefault="00D139A8">
            <w:pPr>
              <w:jc w:val="right"/>
              <w:rPr>
                <w:b/>
                <w:sz w:val="24"/>
              </w:rPr>
            </w:pPr>
          </w:p>
          <w:p w:rsidR="00D139A8" w:rsidRDefault="00AA2F8F">
            <w:pPr>
              <w:pStyle w:val="Nagwek3"/>
            </w:pPr>
            <w:r>
              <w:t>I.    Wiek  w  latach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pct25" w:color="000000" w:fill="FFFFFF"/>
          </w:tcPr>
          <w:p w:rsidR="00D139A8" w:rsidRDefault="00D139A8">
            <w:pPr>
              <w:pStyle w:val="Nagwek1"/>
            </w:pPr>
          </w:p>
          <w:p w:rsidR="00D139A8" w:rsidRDefault="00D139A8">
            <w:pPr>
              <w:pStyle w:val="Nagwek1"/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D139A8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D139A8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</w:tcBorders>
            <w:shd w:val="pct25" w:color="000000" w:fill="FFFFFF"/>
          </w:tcPr>
          <w:p w:rsidR="00D139A8" w:rsidRDefault="00D139A8">
            <w:pPr>
              <w:rPr>
                <w:b/>
                <w:sz w:val="24"/>
              </w:rPr>
            </w:pP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– 24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677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6C9A">
              <w:rPr>
                <w:sz w:val="24"/>
              </w:rPr>
              <w:t>4,9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389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</w:t>
            </w:r>
            <w:r w:rsidR="00186C9A">
              <w:rPr>
                <w:b/>
                <w:sz w:val="24"/>
              </w:rPr>
              <w:t>1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– 34</w:t>
            </w:r>
          </w:p>
        </w:tc>
        <w:tc>
          <w:tcPr>
            <w:tcW w:w="2126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6C9A">
              <w:rPr>
                <w:sz w:val="24"/>
              </w:rPr>
              <w:t>141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186C9A">
              <w:rPr>
                <w:sz w:val="24"/>
              </w:rPr>
              <w:t>5,2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702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25,</w:t>
            </w:r>
            <w:r w:rsidR="00186C9A">
              <w:rPr>
                <w:b/>
                <w:sz w:val="24"/>
              </w:rPr>
              <w:t>5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 – 44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818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6C9A">
              <w:rPr>
                <w:sz w:val="24"/>
              </w:rPr>
              <w:t>8,1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483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86C9A">
              <w:rPr>
                <w:b/>
                <w:sz w:val="24"/>
              </w:rPr>
              <w:t>7,5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 – 54</w:t>
            </w:r>
          </w:p>
        </w:tc>
        <w:tc>
          <w:tcPr>
            <w:tcW w:w="2126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6C9A">
              <w:rPr>
                <w:sz w:val="24"/>
              </w:rPr>
              <w:t>325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  <w:r w:rsidR="00186C9A">
              <w:rPr>
                <w:sz w:val="24"/>
              </w:rPr>
              <w:t>,3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775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186C9A">
              <w:rPr>
                <w:b/>
                <w:sz w:val="24"/>
              </w:rPr>
              <w:t>8,1</w:t>
            </w:r>
          </w:p>
        </w:tc>
      </w:tr>
      <w:tr w:rsidR="00D139A8">
        <w:tc>
          <w:tcPr>
            <w:tcW w:w="2197" w:type="dxa"/>
            <w:tcBorders>
              <w:bottom w:val="nil"/>
            </w:tcBorders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 i powyżej</w:t>
            </w:r>
          </w:p>
        </w:tc>
        <w:tc>
          <w:tcPr>
            <w:tcW w:w="2126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568</w:t>
            </w:r>
          </w:p>
        </w:tc>
        <w:tc>
          <w:tcPr>
            <w:tcW w:w="1559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  <w:tc>
          <w:tcPr>
            <w:tcW w:w="1985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406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86C9A">
              <w:rPr>
                <w:b/>
                <w:sz w:val="24"/>
              </w:rPr>
              <w:t>4,8</w:t>
            </w:r>
          </w:p>
        </w:tc>
      </w:tr>
      <w:tr w:rsidR="00D139A8">
        <w:tc>
          <w:tcPr>
            <w:tcW w:w="2197" w:type="dxa"/>
            <w:tcBorders>
              <w:right w:val="nil"/>
            </w:tcBorders>
            <w:shd w:val="pct25" w:color="000000" w:fill="FFFFFF"/>
          </w:tcPr>
          <w:p w:rsidR="00D139A8" w:rsidRDefault="00D139A8">
            <w:pPr>
              <w:jc w:val="right"/>
              <w:rPr>
                <w:b/>
                <w:sz w:val="24"/>
              </w:rPr>
            </w:pPr>
          </w:p>
          <w:p w:rsidR="00D139A8" w:rsidRDefault="00AA2F8F">
            <w:pPr>
              <w:pStyle w:val="Nagwek3"/>
            </w:pPr>
            <w:r>
              <w:t>II.    Wykształcenie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pct25" w:color="000000" w:fill="FFFFFF"/>
          </w:tcPr>
          <w:p w:rsidR="00D139A8" w:rsidRDefault="00D139A8">
            <w:pPr>
              <w:pStyle w:val="Nagwek2"/>
              <w:numPr>
                <w:ilvl w:val="0"/>
                <w:numId w:val="0"/>
              </w:numPr>
            </w:pPr>
          </w:p>
          <w:p w:rsidR="00D139A8" w:rsidRDefault="00D139A8">
            <w:pPr>
              <w:pStyle w:val="Nagwek2"/>
              <w:numPr>
                <w:ilvl w:val="0"/>
                <w:numId w:val="0"/>
              </w:num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pct25" w:color="000000" w:fill="FFFFFF"/>
          </w:tcPr>
          <w:p w:rsidR="00D139A8" w:rsidRDefault="00D139A8">
            <w:pPr>
              <w:pStyle w:val="Nagwek3"/>
            </w:pPr>
          </w:p>
          <w:p w:rsidR="00D139A8" w:rsidRDefault="00D139A8">
            <w:pPr>
              <w:pStyle w:val="Nagwek3"/>
              <w:jc w:val="center"/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pct25" w:color="000000" w:fill="FFFFFF"/>
          </w:tcPr>
          <w:p w:rsidR="00D139A8" w:rsidRDefault="00D139A8">
            <w:pPr>
              <w:rPr>
                <w:b/>
                <w:sz w:val="24"/>
              </w:rPr>
            </w:pPr>
          </w:p>
          <w:p w:rsidR="00D139A8" w:rsidRDefault="00D139A8">
            <w:pPr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left w:val="nil"/>
            </w:tcBorders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Wyższe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265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5,</w:t>
            </w:r>
            <w:r w:rsidR="00186C9A">
              <w:rPr>
                <w:sz w:val="24"/>
              </w:rPr>
              <w:t>8</w:t>
            </w:r>
          </w:p>
        </w:tc>
        <w:tc>
          <w:tcPr>
            <w:tcW w:w="1985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186C9A">
              <w:rPr>
                <w:b/>
                <w:sz w:val="24"/>
              </w:rPr>
              <w:t>21</w:t>
            </w:r>
          </w:p>
        </w:tc>
        <w:tc>
          <w:tcPr>
            <w:tcW w:w="1343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8,0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Policealne </w:t>
            </w: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średnie zawodowe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976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186C9A">
              <w:rPr>
                <w:sz w:val="24"/>
              </w:rPr>
              <w:t>1,6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623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186C9A">
              <w:rPr>
                <w:b/>
                <w:sz w:val="24"/>
              </w:rPr>
              <w:t>2,6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Średnie ogólnokszt.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406</w:t>
            </w:r>
          </w:p>
        </w:tc>
        <w:tc>
          <w:tcPr>
            <w:tcW w:w="1559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271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</w:t>
            </w:r>
            <w:r w:rsidR="00186C9A">
              <w:rPr>
                <w:b/>
                <w:sz w:val="24"/>
              </w:rPr>
              <w:t>9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Zasadnicze</w:t>
            </w:r>
          </w:p>
        </w:tc>
        <w:tc>
          <w:tcPr>
            <w:tcW w:w="2126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6C9A">
              <w:rPr>
                <w:sz w:val="24"/>
              </w:rPr>
              <w:t>261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186C9A">
              <w:rPr>
                <w:sz w:val="24"/>
              </w:rPr>
              <w:t>7,8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725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186C9A">
              <w:rPr>
                <w:b/>
                <w:sz w:val="24"/>
              </w:rPr>
              <w:t>6,3</w:t>
            </w:r>
          </w:p>
        </w:tc>
      </w:tr>
      <w:tr w:rsidR="00D139A8">
        <w:tc>
          <w:tcPr>
            <w:tcW w:w="2197" w:type="dxa"/>
            <w:tcBorders>
              <w:bottom w:val="nil"/>
            </w:tcBorders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Gimnazjalne</w:t>
            </w:r>
          </w:p>
        </w:tc>
        <w:tc>
          <w:tcPr>
            <w:tcW w:w="2126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1621</w:t>
            </w:r>
          </w:p>
        </w:tc>
        <w:tc>
          <w:tcPr>
            <w:tcW w:w="1559" w:type="dxa"/>
            <w:tcBorders>
              <w:bottom w:val="nil"/>
            </w:tcBorders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35,</w:t>
            </w:r>
            <w:r w:rsidR="00186C9A">
              <w:rPr>
                <w:sz w:val="24"/>
              </w:rPr>
              <w:t>8</w:t>
            </w:r>
          </w:p>
        </w:tc>
        <w:tc>
          <w:tcPr>
            <w:tcW w:w="1985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915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186C9A">
              <w:rPr>
                <w:b/>
                <w:sz w:val="24"/>
              </w:rPr>
              <w:t>3,2</w:t>
            </w:r>
          </w:p>
        </w:tc>
      </w:tr>
      <w:tr w:rsidR="00D139A8">
        <w:tc>
          <w:tcPr>
            <w:tcW w:w="2197" w:type="dxa"/>
            <w:tcBorders>
              <w:right w:val="nil"/>
            </w:tcBorders>
            <w:shd w:val="pct25" w:color="000000" w:fill="FFFFFF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pStyle w:val="Nagwek3"/>
            </w:pPr>
            <w:r>
              <w:t>III.    Według czasu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pct25" w:color="000000" w:fill="FFFFFF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pozostawania  bez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pct25" w:color="000000" w:fill="FFFFFF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186C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  <w:r w:rsidR="00AA2F8F">
              <w:rPr>
                <w:b/>
                <w:sz w:val="24"/>
              </w:rPr>
              <w:t>racy</w:t>
            </w:r>
          </w:p>
        </w:tc>
        <w:tc>
          <w:tcPr>
            <w:tcW w:w="1985" w:type="dxa"/>
            <w:tcBorders>
              <w:left w:val="nil"/>
              <w:right w:val="nil"/>
            </w:tcBorders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D139A8">
            <w:pPr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left w:val="nil"/>
            </w:tcBorders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1 miesiąca</w:t>
            </w:r>
          </w:p>
        </w:tc>
        <w:tc>
          <w:tcPr>
            <w:tcW w:w="2126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186C9A">
              <w:rPr>
                <w:sz w:val="24"/>
              </w:rPr>
              <w:t>71</w:t>
            </w:r>
          </w:p>
        </w:tc>
        <w:tc>
          <w:tcPr>
            <w:tcW w:w="1559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8,2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271</w:t>
            </w:r>
          </w:p>
        </w:tc>
        <w:tc>
          <w:tcPr>
            <w:tcW w:w="1343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9,9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miesięcy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458</w:t>
            </w:r>
          </w:p>
        </w:tc>
        <w:tc>
          <w:tcPr>
            <w:tcW w:w="1559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10,1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452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86C9A">
              <w:rPr>
                <w:b/>
                <w:sz w:val="24"/>
              </w:rPr>
              <w:t>6,4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6 miesięcy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613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6C9A">
              <w:rPr>
                <w:sz w:val="24"/>
              </w:rPr>
              <w:t>3,5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439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86C9A">
              <w:rPr>
                <w:b/>
                <w:sz w:val="24"/>
              </w:rPr>
              <w:t>5,9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12 miesięcy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894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6C9A">
              <w:rPr>
                <w:sz w:val="24"/>
              </w:rPr>
              <w:t>9,8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527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</w:t>
            </w:r>
            <w:r w:rsidR="00186C9A">
              <w:rPr>
                <w:b/>
                <w:sz w:val="24"/>
              </w:rPr>
              <w:t>1</w:t>
            </w:r>
          </w:p>
        </w:tc>
      </w:tr>
      <w:tr w:rsidR="00D139A8">
        <w:tc>
          <w:tcPr>
            <w:tcW w:w="2197" w:type="dxa"/>
            <w:tcBorders>
              <w:bottom w:val="nil"/>
            </w:tcBorders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Pow. 12 miesięcy</w:t>
            </w:r>
          </w:p>
        </w:tc>
        <w:tc>
          <w:tcPr>
            <w:tcW w:w="2126" w:type="dxa"/>
            <w:tcBorders>
              <w:bottom w:val="nil"/>
            </w:tcBorders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186C9A">
              <w:rPr>
                <w:sz w:val="24"/>
              </w:rPr>
              <w:t>193</w:t>
            </w:r>
          </w:p>
        </w:tc>
        <w:tc>
          <w:tcPr>
            <w:tcW w:w="1559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48,4</w:t>
            </w:r>
          </w:p>
        </w:tc>
        <w:tc>
          <w:tcPr>
            <w:tcW w:w="1985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1066</w:t>
            </w:r>
          </w:p>
        </w:tc>
        <w:tc>
          <w:tcPr>
            <w:tcW w:w="1343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38,7</w:t>
            </w:r>
          </w:p>
        </w:tc>
      </w:tr>
      <w:tr w:rsidR="00D139A8">
        <w:tc>
          <w:tcPr>
            <w:tcW w:w="2197" w:type="dxa"/>
            <w:tcBorders>
              <w:bottom w:val="single" w:sz="4" w:space="0" w:color="auto"/>
              <w:right w:val="nil"/>
            </w:tcBorders>
            <w:shd w:val="pct30" w:color="auto" w:fill="FFFFFF"/>
          </w:tcPr>
          <w:p w:rsidR="00D139A8" w:rsidRDefault="00D139A8">
            <w:pPr>
              <w:rPr>
                <w:b/>
                <w:sz w:val="24"/>
              </w:rPr>
            </w:pPr>
          </w:p>
          <w:p w:rsidR="00D139A8" w:rsidRDefault="00AA2F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IV.     Według stażu 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pct30" w:color="auto" w:fill="FFFFFF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186C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  <w:r w:rsidR="00AA2F8F">
              <w:rPr>
                <w:b/>
                <w:sz w:val="24"/>
              </w:rPr>
              <w:t>racy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pct30" w:color="auto" w:fill="FFFFFF"/>
          </w:tcPr>
          <w:p w:rsidR="00D139A8" w:rsidRDefault="00D139A8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pct30" w:color="auto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left w:val="nil"/>
              <w:bottom w:val="nil"/>
            </w:tcBorders>
            <w:shd w:val="pct30" w:color="auto" w:fill="FFFFFF"/>
          </w:tcPr>
          <w:p w:rsidR="00D139A8" w:rsidRDefault="00D139A8">
            <w:pPr>
              <w:rPr>
                <w:b/>
                <w:sz w:val="24"/>
              </w:rPr>
            </w:pPr>
          </w:p>
        </w:tc>
      </w:tr>
      <w:tr w:rsidR="00D139A8">
        <w:tc>
          <w:tcPr>
            <w:tcW w:w="2197" w:type="dxa"/>
            <w:tcBorders>
              <w:top w:val="nil"/>
            </w:tcBorders>
          </w:tcPr>
          <w:p w:rsidR="00D139A8" w:rsidRDefault="00AA2F8F">
            <w:pPr>
              <w:pStyle w:val="Nagwek5"/>
            </w:pPr>
            <w:r>
              <w:t>Do 1 roku</w:t>
            </w:r>
          </w:p>
        </w:tc>
        <w:tc>
          <w:tcPr>
            <w:tcW w:w="2126" w:type="dxa"/>
            <w:tcBorders>
              <w:top w:val="nil"/>
            </w:tcBorders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531</w:t>
            </w:r>
          </w:p>
        </w:tc>
        <w:tc>
          <w:tcPr>
            <w:tcW w:w="1559" w:type="dxa"/>
            <w:tcBorders>
              <w:top w:val="nil"/>
            </w:tcBorders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6C9A">
              <w:rPr>
                <w:sz w:val="24"/>
              </w:rPr>
              <w:t>1,7</w:t>
            </w:r>
          </w:p>
        </w:tc>
        <w:tc>
          <w:tcPr>
            <w:tcW w:w="1985" w:type="dxa"/>
            <w:tcBorders>
              <w:top w:val="nil"/>
            </w:tcBorders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341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86C9A">
              <w:rPr>
                <w:b/>
                <w:sz w:val="24"/>
              </w:rPr>
              <w:t>2,4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712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 w:rsidR="00186C9A">
              <w:rPr>
                <w:sz w:val="24"/>
              </w:rPr>
              <w:t>,7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464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86C9A">
              <w:rPr>
                <w:b/>
                <w:sz w:val="24"/>
              </w:rPr>
              <w:t>6,8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10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651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186C9A">
              <w:rPr>
                <w:sz w:val="24"/>
              </w:rPr>
              <w:t>,4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405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</w:t>
            </w:r>
            <w:r w:rsidR="00186C9A">
              <w:rPr>
                <w:b/>
                <w:sz w:val="24"/>
              </w:rPr>
              <w:t>7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20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856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86C9A">
              <w:rPr>
                <w:sz w:val="24"/>
              </w:rPr>
              <w:t>8,9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516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</w:t>
            </w:r>
            <w:r w:rsidR="00186C9A">
              <w:rPr>
                <w:b/>
                <w:sz w:val="24"/>
              </w:rPr>
              <w:t>7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– 30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693</w:t>
            </w:r>
          </w:p>
        </w:tc>
        <w:tc>
          <w:tcPr>
            <w:tcW w:w="1559" w:type="dxa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15,</w:t>
            </w:r>
            <w:r w:rsidR="00186C9A"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416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</w:t>
            </w:r>
            <w:r w:rsidR="00186C9A">
              <w:rPr>
                <w:b/>
                <w:sz w:val="24"/>
              </w:rPr>
              <w:t>1</w:t>
            </w:r>
          </w:p>
        </w:tc>
      </w:tr>
      <w:tr w:rsidR="00D139A8">
        <w:tc>
          <w:tcPr>
            <w:tcW w:w="2197" w:type="dxa"/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lat i więcej</w:t>
            </w:r>
          </w:p>
        </w:tc>
        <w:tc>
          <w:tcPr>
            <w:tcW w:w="2126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1559" w:type="dxa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1985" w:type="dxa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134</w:t>
            </w:r>
          </w:p>
        </w:tc>
        <w:tc>
          <w:tcPr>
            <w:tcW w:w="1343" w:type="dxa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4,</w:t>
            </w:r>
            <w:r w:rsidR="00186C9A">
              <w:rPr>
                <w:b/>
                <w:sz w:val="24"/>
              </w:rPr>
              <w:t>9</w:t>
            </w:r>
          </w:p>
        </w:tc>
      </w:tr>
      <w:tr w:rsidR="00D139A8">
        <w:tc>
          <w:tcPr>
            <w:tcW w:w="2197" w:type="dxa"/>
            <w:tcBorders>
              <w:bottom w:val="nil"/>
            </w:tcBorders>
          </w:tcPr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Bez stażu</w:t>
            </w:r>
          </w:p>
        </w:tc>
        <w:tc>
          <w:tcPr>
            <w:tcW w:w="2126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904</w:t>
            </w:r>
          </w:p>
        </w:tc>
        <w:tc>
          <w:tcPr>
            <w:tcW w:w="1559" w:type="dxa"/>
            <w:tcBorders>
              <w:bottom w:val="nil"/>
            </w:tcBorders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186C9A">
              <w:rPr>
                <w:sz w:val="24"/>
              </w:rPr>
              <w:t>0,0</w:t>
            </w:r>
          </w:p>
        </w:tc>
        <w:tc>
          <w:tcPr>
            <w:tcW w:w="1985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479</w:t>
            </w:r>
          </w:p>
        </w:tc>
        <w:tc>
          <w:tcPr>
            <w:tcW w:w="1343" w:type="dxa"/>
            <w:tcBorders>
              <w:bottom w:val="nil"/>
            </w:tcBorders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17,4</w:t>
            </w:r>
          </w:p>
        </w:tc>
      </w:tr>
      <w:tr w:rsidR="00D139A8">
        <w:tc>
          <w:tcPr>
            <w:tcW w:w="2197" w:type="dxa"/>
            <w:shd w:val="pct12" w:color="auto" w:fill="FFFFFF"/>
          </w:tcPr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 bezrobotnych</w:t>
            </w:r>
          </w:p>
        </w:tc>
        <w:tc>
          <w:tcPr>
            <w:tcW w:w="2126" w:type="dxa"/>
            <w:shd w:val="pct12" w:color="auto" w:fill="FFFFFF"/>
          </w:tcPr>
          <w:p w:rsidR="00D139A8" w:rsidRDefault="00186C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4529</w:t>
            </w:r>
          </w:p>
        </w:tc>
        <w:tc>
          <w:tcPr>
            <w:tcW w:w="1559" w:type="dxa"/>
            <w:shd w:val="pct12" w:color="auto" w:fill="FFFFFF"/>
          </w:tcPr>
          <w:p w:rsidR="00D139A8" w:rsidRDefault="00AA2F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985" w:type="dxa"/>
            <w:shd w:val="pct12" w:color="auto" w:fill="FFFFFF"/>
          </w:tcPr>
          <w:p w:rsidR="00D139A8" w:rsidRDefault="00186C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2755</w:t>
            </w:r>
          </w:p>
        </w:tc>
        <w:tc>
          <w:tcPr>
            <w:tcW w:w="1343" w:type="dxa"/>
            <w:shd w:val="pct12" w:color="auto" w:fill="FFFFFF"/>
          </w:tcPr>
          <w:p w:rsidR="00D139A8" w:rsidRDefault="00AA2F8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</w:tr>
    </w:tbl>
    <w:p w:rsidR="00D139A8" w:rsidRDefault="00D139A8">
      <w:pPr>
        <w:jc w:val="center"/>
        <w:rPr>
          <w:sz w:val="24"/>
        </w:rPr>
      </w:pPr>
    </w:p>
    <w:p w:rsidR="00D139A8" w:rsidRDefault="00AA2F8F">
      <w:pPr>
        <w:pStyle w:val="Tytu"/>
      </w:pPr>
      <w:r>
        <w:br w:type="page"/>
      </w:r>
      <w:r>
        <w:lastRenderedPageBreak/>
        <w:t>TABELA  4</w:t>
      </w:r>
    </w:p>
    <w:p w:rsidR="00D139A8" w:rsidRDefault="00D139A8">
      <w:pPr>
        <w:pStyle w:val="Tytu"/>
      </w:pPr>
    </w:p>
    <w:p w:rsidR="00D139A8" w:rsidRDefault="00D139A8">
      <w:pPr>
        <w:jc w:val="center"/>
        <w:rPr>
          <w:b/>
          <w:sz w:val="24"/>
        </w:rPr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 xml:space="preserve">ANALIZA EFEKTYWNOŚCI BEZROBOTNYCH SKIEROWANYCH </w:t>
      </w: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 xml:space="preserve">NA PRZYUCZENIE DO ZAWODU LUB PRZEKWALIFIKOWANIE </w:t>
      </w:r>
    </w:p>
    <w:p w:rsidR="00D139A8" w:rsidRDefault="007E2B9D">
      <w:pPr>
        <w:jc w:val="center"/>
        <w:rPr>
          <w:b/>
          <w:sz w:val="24"/>
        </w:rPr>
      </w:pPr>
      <w:r>
        <w:rPr>
          <w:b/>
          <w:sz w:val="24"/>
        </w:rPr>
        <w:t>W  I  PÓŁROCZU  2008</w:t>
      </w:r>
      <w:r w:rsidR="00AA2F8F">
        <w:rPr>
          <w:b/>
          <w:sz w:val="24"/>
        </w:rPr>
        <w:t xml:space="preserve">  ROKU</w:t>
      </w:r>
    </w:p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977"/>
        <w:gridCol w:w="1417"/>
        <w:gridCol w:w="1418"/>
        <w:gridCol w:w="2619"/>
      </w:tblGrid>
      <w:tr w:rsidR="00D139A8">
        <w:tc>
          <w:tcPr>
            <w:tcW w:w="779" w:type="dxa"/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2977" w:type="dxa"/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1417" w:type="dxa"/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Jednostka</w:t>
            </w: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miary</w:t>
            </w:r>
          </w:p>
        </w:tc>
        <w:tc>
          <w:tcPr>
            <w:tcW w:w="1418" w:type="dxa"/>
            <w:shd w:val="pct25" w:color="000000" w:fill="FFFFFF"/>
          </w:tcPr>
          <w:p w:rsidR="00D139A8" w:rsidRDefault="00D139A8">
            <w:pPr>
              <w:rPr>
                <w:b/>
                <w:sz w:val="24"/>
              </w:rPr>
            </w:pPr>
          </w:p>
          <w:p w:rsidR="00D139A8" w:rsidRDefault="007E2B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 półrocze 2008</w:t>
            </w:r>
            <w:r w:rsidR="00AA2F8F">
              <w:rPr>
                <w:b/>
                <w:sz w:val="24"/>
              </w:rPr>
              <w:t>r.</w:t>
            </w:r>
          </w:p>
        </w:tc>
        <w:tc>
          <w:tcPr>
            <w:tcW w:w="2619" w:type="dxa"/>
            <w:shd w:val="pct25" w:color="000000" w:fill="FFFFFF"/>
          </w:tcPr>
          <w:p w:rsidR="00D139A8" w:rsidRDefault="00D139A8">
            <w:pPr>
              <w:jc w:val="center"/>
              <w:rPr>
                <w:b/>
                <w:sz w:val="24"/>
              </w:rPr>
            </w:pPr>
          </w:p>
          <w:p w:rsidR="00D139A8" w:rsidRDefault="00AA2F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Uwagi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D139A8" w:rsidRDefault="00D139A8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</w:tcPr>
          <w:p w:rsidR="00D139A8" w:rsidRDefault="00D139A8">
            <w:pPr>
              <w:rPr>
                <w:sz w:val="24"/>
              </w:rPr>
            </w:pPr>
          </w:p>
          <w:p w:rsidR="00D139A8" w:rsidRDefault="00AA2F8F">
            <w:pPr>
              <w:rPr>
                <w:sz w:val="24"/>
              </w:rPr>
            </w:pPr>
            <w:r>
              <w:rPr>
                <w:sz w:val="24"/>
              </w:rPr>
              <w:t>Liczba osób skierowanych na przyuczenie do zawodu lub przekwalifikowanie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(w tym 39</w:t>
            </w:r>
            <w:r w:rsidR="00AA2F8F">
              <w:rPr>
                <w:sz w:val="24"/>
              </w:rPr>
              <w:t xml:space="preserve"> osoby </w:t>
            </w: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w ramach kursów indywidualnych za uprawdopodobnieniem zatrudnienia)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Liczba osób, które ukończyły przyuczenie do zawodu lub przekwalifikowanie –ogółem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Przeciętny, miesięczny koszt szkolenia jednego bezrobotnego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tys. zł.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3.140</w:t>
            </w:r>
            <w:r w:rsidR="00AA2F8F">
              <w:rPr>
                <w:sz w:val="24"/>
              </w:rPr>
              <w:t>,-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7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Liczba bezrobotnych, którzy po zakończeniu przyuczenia do zawodu lub przekwalifik. podjęli pracę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139A8">
        <w:tc>
          <w:tcPr>
            <w:tcW w:w="77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Udział bezrobotnych, którzy uzyskali zatrudnienie w stosunku do przekwalifikowanych</w:t>
            </w:r>
          </w:p>
        </w:tc>
        <w:tc>
          <w:tcPr>
            <w:tcW w:w="1417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418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7E2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16,8</w:t>
            </w:r>
          </w:p>
        </w:tc>
        <w:tc>
          <w:tcPr>
            <w:tcW w:w="2619" w:type="dxa"/>
          </w:tcPr>
          <w:p w:rsidR="00D139A8" w:rsidRDefault="00D139A8">
            <w:pPr>
              <w:jc w:val="center"/>
              <w:rPr>
                <w:sz w:val="24"/>
              </w:rPr>
            </w:pPr>
          </w:p>
          <w:p w:rsidR="00D139A8" w:rsidRDefault="00AA2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D139A8" w:rsidRDefault="00D139A8">
      <w:pPr>
        <w:jc w:val="center"/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AA2F8F">
      <w:pPr>
        <w:pStyle w:val="Tytu"/>
      </w:pPr>
      <w:r>
        <w:lastRenderedPageBreak/>
        <w:t>TABELA   5</w:t>
      </w:r>
    </w:p>
    <w:p w:rsidR="00D139A8" w:rsidRDefault="00D139A8">
      <w:pPr>
        <w:rPr>
          <w:b/>
          <w:sz w:val="24"/>
        </w:rPr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t>POZIOM I STRUKTURA WYDATKÓW Z FUNDUSZU PRACY</w:t>
      </w:r>
    </w:p>
    <w:p w:rsidR="00D139A8" w:rsidRDefault="00D139A8">
      <w:pPr>
        <w:jc w:val="center"/>
        <w:rPr>
          <w:b/>
          <w:sz w:val="24"/>
        </w:rPr>
      </w:pPr>
    </w:p>
    <w:p w:rsidR="00D139A8" w:rsidRDefault="006A073B">
      <w:pPr>
        <w:jc w:val="center"/>
        <w:rPr>
          <w:b/>
          <w:sz w:val="24"/>
        </w:rPr>
      </w:pPr>
      <w:r>
        <w:rPr>
          <w:b/>
          <w:sz w:val="24"/>
        </w:rPr>
        <w:t>W OKRESIE OD 01.01.2008r. DO 30.06.2008</w:t>
      </w:r>
      <w:r w:rsidR="00AA2F8F">
        <w:rPr>
          <w:b/>
          <w:sz w:val="24"/>
        </w:rPr>
        <w:t>r.</w:t>
      </w:r>
    </w:p>
    <w:p w:rsidR="00D139A8" w:rsidRDefault="00D139A8">
      <w:pPr>
        <w:spacing w:line="360" w:lineRule="auto"/>
        <w:rPr>
          <w:b/>
          <w:sz w:val="24"/>
        </w:rPr>
      </w:pPr>
    </w:p>
    <w:p w:rsidR="00D139A8" w:rsidRDefault="00D139A8">
      <w:pPr>
        <w:spacing w:line="36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4677"/>
        <w:gridCol w:w="3470"/>
      </w:tblGrid>
      <w:tr w:rsidR="00D139A8">
        <w:tc>
          <w:tcPr>
            <w:tcW w:w="1063" w:type="dxa"/>
            <w:shd w:val="pct25" w:color="000000" w:fill="FFFFFF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677" w:type="dxa"/>
            <w:shd w:val="pct25" w:color="000000" w:fill="FFFFFF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3470" w:type="dxa"/>
            <w:shd w:val="pct25" w:color="000000" w:fill="FFFFFF"/>
          </w:tcPr>
          <w:p w:rsidR="00D139A8" w:rsidRDefault="00AA2F8F">
            <w:pPr>
              <w:pStyle w:val="Nagwek1"/>
              <w:spacing w:line="360" w:lineRule="auto"/>
              <w:jc w:val="center"/>
            </w:pPr>
            <w:r>
              <w:t>Wykonanie</w:t>
            </w:r>
          </w:p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Od 01.01.2008</w:t>
            </w:r>
            <w:r w:rsidR="00AA2F8F">
              <w:rPr>
                <w:b/>
              </w:rPr>
              <w:t>r.</w:t>
            </w:r>
          </w:p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Do 30.06.2008</w:t>
            </w:r>
            <w:r w:rsidR="00AA2F8F">
              <w:rPr>
                <w:b/>
              </w:rPr>
              <w:t>r.</w:t>
            </w:r>
          </w:p>
          <w:p w:rsidR="00D139A8" w:rsidRDefault="00AA2F8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 w zł.  )</w:t>
            </w:r>
          </w:p>
        </w:tc>
      </w:tr>
      <w:tr w:rsidR="00D139A8">
        <w:trPr>
          <w:cantSplit/>
          <w:trHeight w:val="248"/>
        </w:trPr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Zasiłki dla bezrobotnych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1.938.327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rPr>
          <w:cantSplit/>
          <w:trHeight w:val="228"/>
        </w:trPr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Stypendia za okres nauki</w:t>
            </w:r>
          </w:p>
        </w:tc>
        <w:tc>
          <w:tcPr>
            <w:tcW w:w="3470" w:type="dxa"/>
          </w:tcPr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  <w:r w:rsidR="006A073B">
              <w:rPr>
                <w:b/>
              </w:rPr>
              <w:t>445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Dodatki aktywizacyjne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44.415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 xml:space="preserve">Szkolenia i przekwalifikowania </w:t>
            </w:r>
          </w:p>
        </w:tc>
        <w:tc>
          <w:tcPr>
            <w:tcW w:w="3470" w:type="dxa"/>
          </w:tcPr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A073B">
              <w:rPr>
                <w:b/>
              </w:rPr>
              <w:t>69.245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Prace interwencyjne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170.573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6.</w:t>
            </w:r>
          </w:p>
        </w:tc>
        <w:tc>
          <w:tcPr>
            <w:tcW w:w="4677" w:type="dxa"/>
          </w:tcPr>
          <w:p w:rsidR="00D139A8" w:rsidRDefault="00AA2F8F">
            <w:pPr>
              <w:pStyle w:val="Nagwek4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Środki na podjęcie działalności gospodarczej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572.110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Roboty publiczne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243.437</w:t>
            </w:r>
            <w:r w:rsidR="00AA2F8F">
              <w:rPr>
                <w:b/>
              </w:rPr>
              <w:t xml:space="preserve"> 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8.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Stypendia stażowe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773.153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Stypendia za przygotowanie zawodowe</w:t>
            </w:r>
          </w:p>
        </w:tc>
        <w:tc>
          <w:tcPr>
            <w:tcW w:w="3470" w:type="dxa"/>
          </w:tcPr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A073B">
              <w:rPr>
                <w:b/>
              </w:rPr>
              <w:t>7.096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10.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Wyposażenie i doposażenie stanowisk pracy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57.600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11.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Prace społecznie użyteczne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7.520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12.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Składka KRUS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526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13.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 xml:space="preserve">Badania lekarskie </w:t>
            </w:r>
            <w:r>
              <w:rPr>
                <w:i/>
              </w:rPr>
              <w:t>(wstępne)</w:t>
            </w:r>
          </w:p>
        </w:tc>
        <w:tc>
          <w:tcPr>
            <w:tcW w:w="3470" w:type="dxa"/>
          </w:tcPr>
          <w:p w:rsidR="00D139A8" w:rsidRDefault="002238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14.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rady zatrudnienia</w:t>
            </w:r>
          </w:p>
        </w:tc>
        <w:tc>
          <w:tcPr>
            <w:tcW w:w="3470" w:type="dxa"/>
          </w:tcPr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15.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informacji zawodowej i poradnictwa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16.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informacji o usługach i partnerach rynku pracy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4411B">
              <w:rPr>
                <w:b/>
              </w:rPr>
              <w:t>.</w:t>
            </w:r>
            <w:r>
              <w:rPr>
                <w:b/>
              </w:rPr>
              <w:t>271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17.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systemu informatycznego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19.054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18.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wyposażenia i działalności klubu pracy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139A8">
        <w:tc>
          <w:tcPr>
            <w:tcW w:w="1063" w:type="dxa"/>
          </w:tcPr>
          <w:p w:rsidR="00D139A8" w:rsidRDefault="00AA2F8F">
            <w:pPr>
              <w:spacing w:line="360" w:lineRule="auto"/>
              <w:jc w:val="center"/>
            </w:pPr>
            <w:r>
              <w:t>19.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>Koszty szkolenia kadr służb zatrudnienia</w:t>
            </w:r>
          </w:p>
        </w:tc>
        <w:tc>
          <w:tcPr>
            <w:tcW w:w="3470" w:type="dxa"/>
          </w:tcPr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51.339</w:t>
            </w:r>
          </w:p>
        </w:tc>
      </w:tr>
      <w:tr w:rsidR="00D139A8">
        <w:tc>
          <w:tcPr>
            <w:tcW w:w="1063" w:type="dxa"/>
          </w:tcPr>
          <w:p w:rsidR="00D139A8" w:rsidRDefault="00D139A8">
            <w:pPr>
              <w:spacing w:line="360" w:lineRule="auto"/>
              <w:jc w:val="center"/>
            </w:pPr>
          </w:p>
          <w:p w:rsidR="00D139A8" w:rsidRDefault="00AA2F8F">
            <w:pPr>
              <w:spacing w:line="360" w:lineRule="auto"/>
              <w:jc w:val="center"/>
            </w:pPr>
            <w:r>
              <w:t>20.</w:t>
            </w:r>
          </w:p>
        </w:tc>
        <w:tc>
          <w:tcPr>
            <w:tcW w:w="4677" w:type="dxa"/>
          </w:tcPr>
          <w:p w:rsidR="00D139A8" w:rsidRDefault="00AA2F8F">
            <w:pPr>
              <w:spacing w:line="360" w:lineRule="auto"/>
            </w:pPr>
            <w:r>
              <w:t xml:space="preserve">Pozostałe wydatki </w:t>
            </w:r>
          </w:p>
          <w:p w:rsidR="00D139A8" w:rsidRDefault="00AA2F8F">
            <w:pPr>
              <w:spacing w:line="360" w:lineRule="auto"/>
            </w:pPr>
            <w:r>
              <w:rPr>
                <w:i/>
              </w:rPr>
              <w:t>(koszty wezwań i zawiadomień, prowizja bankowa, usługi pocztowe i telekomunikacyjne, obsługa rachunku bankowego, zasiłki i świadczenia przedemerytalne, druki i formularze, refundacje dodatków do wynagrodzeń itp.)</w:t>
            </w:r>
          </w:p>
        </w:tc>
        <w:tc>
          <w:tcPr>
            <w:tcW w:w="3470" w:type="dxa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6A073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60.049</w:t>
            </w:r>
          </w:p>
        </w:tc>
      </w:tr>
      <w:tr w:rsidR="00D139A8">
        <w:tc>
          <w:tcPr>
            <w:tcW w:w="1063" w:type="dxa"/>
          </w:tcPr>
          <w:p w:rsidR="00D139A8" w:rsidRDefault="00D139A8">
            <w:pPr>
              <w:spacing w:line="360" w:lineRule="auto"/>
              <w:jc w:val="center"/>
            </w:pPr>
          </w:p>
          <w:p w:rsidR="00D139A8" w:rsidRDefault="00D139A8">
            <w:pPr>
              <w:spacing w:line="360" w:lineRule="auto"/>
            </w:pPr>
          </w:p>
        </w:tc>
        <w:tc>
          <w:tcPr>
            <w:tcW w:w="4677" w:type="dxa"/>
          </w:tcPr>
          <w:p w:rsidR="00D139A8" w:rsidRDefault="00D139A8">
            <w:pPr>
              <w:spacing w:line="360" w:lineRule="auto"/>
            </w:pPr>
          </w:p>
          <w:p w:rsidR="00D139A8" w:rsidRDefault="00AA2F8F">
            <w:pPr>
              <w:pStyle w:val="Nagwek3"/>
              <w:spacing w:line="360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RAZEM</w:t>
            </w:r>
          </w:p>
        </w:tc>
        <w:tc>
          <w:tcPr>
            <w:tcW w:w="3470" w:type="dxa"/>
          </w:tcPr>
          <w:p w:rsidR="00D139A8" w:rsidRDefault="00D139A8">
            <w:pPr>
              <w:spacing w:line="360" w:lineRule="auto"/>
              <w:jc w:val="center"/>
              <w:rPr>
                <w:b/>
              </w:rPr>
            </w:pPr>
          </w:p>
          <w:p w:rsidR="00D139A8" w:rsidRDefault="00AA2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A073B">
              <w:rPr>
                <w:b/>
              </w:rPr>
              <w:t>.132.160</w:t>
            </w:r>
          </w:p>
        </w:tc>
      </w:tr>
    </w:tbl>
    <w:p w:rsidR="00D139A8" w:rsidRDefault="00D139A8">
      <w:pPr>
        <w:spacing w:line="360" w:lineRule="auto"/>
        <w:jc w:val="center"/>
        <w:rPr>
          <w:sz w:val="24"/>
        </w:rPr>
      </w:pPr>
    </w:p>
    <w:p w:rsidR="00D139A8" w:rsidRDefault="00D139A8"/>
    <w:p w:rsidR="00D139A8" w:rsidRDefault="00D139A8"/>
    <w:p w:rsidR="00D139A8" w:rsidRDefault="00D139A8">
      <w:pPr>
        <w:sectPr w:rsidR="00D139A8">
          <w:pgSz w:w="11906" w:h="16838"/>
          <w:pgMar w:top="1417" w:right="1417" w:bottom="1417" w:left="1417" w:header="708" w:footer="708" w:gutter="0"/>
          <w:cols w:space="708"/>
        </w:sectPr>
      </w:pPr>
    </w:p>
    <w:p w:rsidR="00D139A8" w:rsidRDefault="00AA2F8F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TABELA  6</w:t>
      </w:r>
    </w:p>
    <w:p w:rsidR="00D139A8" w:rsidRDefault="00D139A8">
      <w:pPr>
        <w:spacing w:line="360" w:lineRule="auto"/>
        <w:jc w:val="center"/>
        <w:rPr>
          <w:b/>
          <w:sz w:val="24"/>
        </w:rPr>
      </w:pPr>
    </w:p>
    <w:p w:rsidR="00D139A8" w:rsidRDefault="00AA2F8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LIMITY I WYDATKOWANIE ŚRODKÓW Z FUNDUSZU PRACY</w:t>
      </w:r>
    </w:p>
    <w:p w:rsidR="00D139A8" w:rsidRDefault="00AA2F8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NA AKTYWNE FORMY PRZECIWDZIAŁANIA</w:t>
      </w:r>
      <w:r w:rsidR="006A073B">
        <w:rPr>
          <w:b/>
          <w:sz w:val="24"/>
        </w:rPr>
        <w:t xml:space="preserve"> BEZROBOCIU W OKRESIE 01.01.2008 – 30.06.2008</w:t>
      </w:r>
    </w:p>
    <w:p w:rsidR="00D139A8" w:rsidRDefault="00D139A8">
      <w:pPr>
        <w:jc w:val="center"/>
        <w:rPr>
          <w:b/>
        </w:rPr>
      </w:pPr>
    </w:p>
    <w:p w:rsidR="00D139A8" w:rsidRDefault="00D139A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6"/>
        <w:gridCol w:w="1695"/>
        <w:gridCol w:w="1276"/>
        <w:gridCol w:w="1275"/>
        <w:gridCol w:w="1134"/>
        <w:gridCol w:w="1418"/>
        <w:gridCol w:w="1417"/>
        <w:gridCol w:w="1560"/>
        <w:gridCol w:w="1275"/>
        <w:gridCol w:w="1560"/>
      </w:tblGrid>
      <w:tr w:rsidR="00D139A8" w:rsidTr="009F482B">
        <w:trPr>
          <w:cantSplit/>
        </w:trPr>
        <w:tc>
          <w:tcPr>
            <w:tcW w:w="354" w:type="dxa"/>
            <w:vMerge w:val="restart"/>
            <w:shd w:val="pct10" w:color="auto" w:fill="FFFFFF"/>
          </w:tcPr>
          <w:p w:rsidR="00D139A8" w:rsidRDefault="00D139A8">
            <w:pPr>
              <w:ind w:right="-738"/>
              <w:rPr>
                <w:b/>
              </w:rPr>
            </w:pPr>
          </w:p>
          <w:p w:rsidR="00D139A8" w:rsidRDefault="00AA2F8F">
            <w:pPr>
              <w:ind w:right="-738"/>
            </w:pPr>
            <w:r>
              <w:rPr>
                <w:b/>
              </w:rPr>
              <w:t>Lp</w:t>
            </w:r>
          </w:p>
        </w:tc>
        <w:tc>
          <w:tcPr>
            <w:tcW w:w="1701" w:type="dxa"/>
            <w:gridSpan w:val="2"/>
            <w:vMerge w:val="restart"/>
            <w:shd w:val="pct10" w:color="auto" w:fill="FFFFFF"/>
          </w:tcPr>
          <w:p w:rsidR="00D139A8" w:rsidRDefault="00D139A8">
            <w:pPr>
              <w:ind w:right="-738"/>
            </w:pPr>
          </w:p>
          <w:p w:rsidR="00D139A8" w:rsidRDefault="00AA2F8F">
            <w:pPr>
              <w:pStyle w:val="Nagwek6"/>
              <w:spacing w:line="240" w:lineRule="auto"/>
            </w:pPr>
            <w:r>
              <w:t>Wyszczególnienie</w:t>
            </w:r>
          </w:p>
        </w:tc>
        <w:tc>
          <w:tcPr>
            <w:tcW w:w="5103" w:type="dxa"/>
            <w:gridSpan w:val="4"/>
            <w:tcBorders>
              <w:bottom w:val="nil"/>
            </w:tcBorders>
            <w:shd w:val="pct10" w:color="auto" w:fill="FFFFFF"/>
          </w:tcPr>
          <w:p w:rsidR="00D139A8" w:rsidRDefault="007100D2" w:rsidP="007100D2">
            <w:pPr>
              <w:pStyle w:val="Nagwek8"/>
              <w:spacing w:line="240" w:lineRule="auto"/>
              <w:jc w:val="left"/>
            </w:pPr>
            <w:r>
              <w:t xml:space="preserve">    </w:t>
            </w:r>
            <w:r w:rsidR="00AA2F8F">
              <w:t>Limitowane programy przeciwdziałania bezrobociu</w:t>
            </w:r>
          </w:p>
          <w:p w:rsidR="00D139A8" w:rsidRDefault="007100D2" w:rsidP="007100D2">
            <w:pPr>
              <w:rPr>
                <w:i/>
              </w:rPr>
            </w:pPr>
            <w:r>
              <w:rPr>
                <w:i/>
              </w:rPr>
              <w:t xml:space="preserve">                                      </w:t>
            </w:r>
            <w:r w:rsidR="00AA2F8F">
              <w:rPr>
                <w:i/>
              </w:rPr>
              <w:t>( w zł. )</w:t>
            </w:r>
          </w:p>
        </w:tc>
        <w:tc>
          <w:tcPr>
            <w:tcW w:w="5812" w:type="dxa"/>
            <w:gridSpan w:val="4"/>
            <w:tcBorders>
              <w:bottom w:val="nil"/>
            </w:tcBorders>
            <w:shd w:val="pct10" w:color="auto" w:fill="FFFFFF"/>
          </w:tcPr>
          <w:p w:rsidR="00D139A8" w:rsidRDefault="00AA2F8F">
            <w:pPr>
              <w:pStyle w:val="Nagwek6"/>
              <w:spacing w:line="240" w:lineRule="auto"/>
            </w:pPr>
            <w:r>
              <w:t xml:space="preserve">   Wykorzystanie</w:t>
            </w:r>
            <w:r w:rsidR="006A073B">
              <w:t xml:space="preserve"> środków w okresie od 01.01.2008 do 30.06.2008</w:t>
            </w:r>
          </w:p>
          <w:p w:rsidR="00D139A8" w:rsidRDefault="00AA2F8F">
            <w:pPr>
              <w:jc w:val="center"/>
              <w:rPr>
                <w:i/>
              </w:rPr>
            </w:pPr>
            <w:r>
              <w:rPr>
                <w:i/>
              </w:rPr>
              <w:t>( w zł. )</w:t>
            </w:r>
          </w:p>
        </w:tc>
      </w:tr>
      <w:tr w:rsidR="009F482B" w:rsidTr="009F482B">
        <w:trPr>
          <w:cantSplit/>
        </w:trPr>
        <w:tc>
          <w:tcPr>
            <w:tcW w:w="354" w:type="dxa"/>
            <w:vMerge/>
            <w:shd w:val="pct10" w:color="auto" w:fill="FFFFFF"/>
          </w:tcPr>
          <w:p w:rsidR="009F482B" w:rsidRDefault="009F482B">
            <w:pPr>
              <w:ind w:right="-738"/>
              <w:jc w:val="center"/>
            </w:pPr>
          </w:p>
        </w:tc>
        <w:tc>
          <w:tcPr>
            <w:tcW w:w="1701" w:type="dxa"/>
            <w:gridSpan w:val="2"/>
            <w:vMerge/>
            <w:shd w:val="pct10" w:color="auto" w:fill="FFFFFF"/>
          </w:tcPr>
          <w:p w:rsidR="009F482B" w:rsidRDefault="009F482B">
            <w:pPr>
              <w:ind w:right="-738"/>
              <w:jc w:val="center"/>
            </w:pPr>
          </w:p>
        </w:tc>
        <w:tc>
          <w:tcPr>
            <w:tcW w:w="1276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Ogółem</w:t>
            </w:r>
          </w:p>
        </w:tc>
        <w:tc>
          <w:tcPr>
            <w:tcW w:w="1275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Algorytm</w:t>
            </w:r>
          </w:p>
        </w:tc>
        <w:tc>
          <w:tcPr>
            <w:tcW w:w="1134" w:type="dxa"/>
            <w:shd w:val="pct20" w:color="auto" w:fill="FFFFFF"/>
          </w:tcPr>
          <w:p w:rsidR="009F482B" w:rsidRDefault="009F482B">
            <w:pPr>
              <w:ind w:right="-738"/>
            </w:pPr>
            <w:r>
              <w:rPr>
                <w:sz w:val="18"/>
              </w:rPr>
              <w:t>Mazowsze</w:t>
            </w:r>
          </w:p>
        </w:tc>
        <w:tc>
          <w:tcPr>
            <w:tcW w:w="1418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EFS 6.1.3</w:t>
            </w:r>
          </w:p>
          <w:p w:rsidR="009F482B" w:rsidRDefault="009F482B">
            <w:pPr>
              <w:ind w:right="-738"/>
            </w:pPr>
          </w:p>
        </w:tc>
        <w:tc>
          <w:tcPr>
            <w:tcW w:w="1417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Ogółem</w:t>
            </w:r>
          </w:p>
        </w:tc>
        <w:tc>
          <w:tcPr>
            <w:tcW w:w="1560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Algorytm</w:t>
            </w:r>
          </w:p>
        </w:tc>
        <w:tc>
          <w:tcPr>
            <w:tcW w:w="1275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Mazowsze</w:t>
            </w:r>
          </w:p>
        </w:tc>
        <w:tc>
          <w:tcPr>
            <w:tcW w:w="1560" w:type="dxa"/>
            <w:shd w:val="pct20" w:color="auto" w:fill="FFFFFF"/>
          </w:tcPr>
          <w:p w:rsidR="009F482B" w:rsidRDefault="009F482B">
            <w:pPr>
              <w:ind w:right="-738"/>
            </w:pPr>
            <w:r>
              <w:t>EFS  6.1.3</w:t>
            </w:r>
          </w:p>
          <w:p w:rsidR="009F482B" w:rsidRDefault="009F482B">
            <w:pPr>
              <w:ind w:right="-738"/>
            </w:pPr>
          </w:p>
        </w:tc>
      </w:tr>
      <w:tr w:rsidR="009F482B" w:rsidTr="00DB5EA7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1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Szkolenia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639.627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150.000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254.300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235.327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169.245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74.737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1.537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92.971</w:t>
            </w:r>
          </w:p>
        </w:tc>
      </w:tr>
      <w:tr w:rsidR="009F482B" w:rsidTr="0009747A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2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Prace interwencyjne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459.000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459.000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170.573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170.573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</w:tr>
      <w:tr w:rsidR="009F482B" w:rsidTr="00215E05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3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Roboty publiczne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 xml:space="preserve"> 855.646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697.146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158.500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243.437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243.437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</w:tr>
      <w:tr w:rsidR="009F482B" w:rsidTr="00A03EE5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4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Staże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1.586.156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1.129.800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104.400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351.956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773.153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768.939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4.214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</w:tr>
      <w:tr w:rsidR="009F482B" w:rsidTr="00684FD9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5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Przygotowanie</w:t>
            </w:r>
          </w:p>
          <w:p w:rsidR="009F482B" w:rsidRDefault="009F482B">
            <w:pPr>
              <w:ind w:right="-738"/>
            </w:pPr>
            <w:r>
              <w:t>zawodowe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54.120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15.500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38.620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17.096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11.619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5.477</w:t>
            </w:r>
          </w:p>
        </w:tc>
      </w:tr>
      <w:tr w:rsidR="009F482B" w:rsidTr="00C93EE2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6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Środki na podjęcie</w:t>
            </w:r>
          </w:p>
          <w:p w:rsidR="009F482B" w:rsidRDefault="009F482B">
            <w:pPr>
              <w:ind w:right="-738"/>
            </w:pPr>
            <w:r>
              <w:t>działaln. gosp.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1.067.151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56.700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300.000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710.451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572.110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42.300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156.710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373.100</w:t>
            </w:r>
          </w:p>
        </w:tc>
      </w:tr>
      <w:tr w:rsidR="009F482B" w:rsidTr="009C4E45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7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 xml:space="preserve">Wyposażenie </w:t>
            </w:r>
          </w:p>
          <w:p w:rsidR="009F482B" w:rsidRDefault="009F482B">
            <w:pPr>
              <w:ind w:right="-738"/>
            </w:pPr>
            <w:r>
              <w:t>i doposażenie</w:t>
            </w:r>
          </w:p>
          <w:p w:rsidR="009F482B" w:rsidRDefault="009F482B">
            <w:pPr>
              <w:ind w:right="-738"/>
            </w:pPr>
            <w:r>
              <w:t>stanowisk pracy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448.200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43.200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405.000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57.600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43.200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14.400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</w:tr>
      <w:tr w:rsidR="009F482B" w:rsidTr="00FD34FD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8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Prace społecznie-</w:t>
            </w:r>
          </w:p>
          <w:p w:rsidR="009F482B" w:rsidRDefault="009F482B">
            <w:pPr>
              <w:ind w:right="-738"/>
            </w:pPr>
            <w:r>
              <w:t>użyteczne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33.000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33.000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7.520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7.520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</w:p>
        </w:tc>
      </w:tr>
      <w:tr w:rsidR="009F482B" w:rsidTr="004601BE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9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Składka KRUS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3.900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3.900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526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526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</w:tr>
      <w:tr w:rsidR="009F482B" w:rsidTr="009F61C5">
        <w:trPr>
          <w:cantSplit/>
          <w:trHeight w:val="427"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10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>Refundacja kosztów</w:t>
            </w:r>
          </w:p>
          <w:p w:rsidR="009F482B" w:rsidRDefault="009F482B">
            <w:pPr>
              <w:ind w:right="-738"/>
            </w:pPr>
            <w:r>
              <w:t>opieki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</w:tr>
      <w:tr w:rsidR="009F482B" w:rsidTr="00F45438">
        <w:trPr>
          <w:cantSplit/>
        </w:trPr>
        <w:tc>
          <w:tcPr>
            <w:tcW w:w="354" w:type="dxa"/>
          </w:tcPr>
          <w:p w:rsidR="009F482B" w:rsidRDefault="009F482B">
            <w:pPr>
              <w:ind w:right="-738"/>
            </w:pPr>
            <w:r>
              <w:t>11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ind w:right="-738"/>
            </w:pPr>
            <w:r>
              <w:t xml:space="preserve">Koszty dojazdu </w:t>
            </w:r>
          </w:p>
          <w:p w:rsidR="009F482B" w:rsidRDefault="009F482B">
            <w:pPr>
              <w:ind w:right="-738"/>
            </w:pPr>
            <w:r>
              <w:t>- inne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500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500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</w:tr>
      <w:tr w:rsidR="009F482B" w:rsidTr="00915D14">
        <w:trPr>
          <w:cantSplit/>
        </w:trPr>
        <w:tc>
          <w:tcPr>
            <w:tcW w:w="354" w:type="dxa"/>
          </w:tcPr>
          <w:p w:rsidR="009F482B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Refundacja skł. na              ubezp. społ. </w:t>
            </w:r>
          </w:p>
        </w:tc>
        <w:tc>
          <w:tcPr>
            <w:tcW w:w="1276" w:type="dxa"/>
          </w:tcPr>
          <w:p w:rsidR="009F482B" w:rsidRDefault="009F482B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</w:tr>
      <w:tr w:rsidR="009F482B" w:rsidTr="001518C7">
        <w:trPr>
          <w:cantSplit/>
        </w:trPr>
        <w:tc>
          <w:tcPr>
            <w:tcW w:w="354" w:type="dxa"/>
          </w:tcPr>
          <w:p w:rsidR="009F482B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1701" w:type="dxa"/>
            <w:gridSpan w:val="2"/>
          </w:tcPr>
          <w:p w:rsidR="009F482B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Koszty studiów</w:t>
            </w:r>
          </w:p>
          <w:p w:rsidR="009F482B" w:rsidRDefault="009F482B">
            <w:r>
              <w:t>podyplomowych</w:t>
            </w:r>
          </w:p>
        </w:tc>
        <w:tc>
          <w:tcPr>
            <w:tcW w:w="1276" w:type="dxa"/>
          </w:tcPr>
          <w:p w:rsidR="009F482B" w:rsidRDefault="009F482B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5.000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5.000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  <w:p w:rsidR="009F482B" w:rsidRDefault="009F482B">
            <w:pPr>
              <w:ind w:right="-738"/>
            </w:pPr>
          </w:p>
        </w:tc>
      </w:tr>
      <w:tr w:rsidR="009F482B" w:rsidTr="00314C6B">
        <w:trPr>
          <w:cantSplit/>
        </w:trPr>
        <w:tc>
          <w:tcPr>
            <w:tcW w:w="360" w:type="dxa"/>
            <w:gridSpan w:val="2"/>
          </w:tcPr>
          <w:p w:rsidR="009F482B" w:rsidRPr="00D64340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 w:rsidRPr="00D64340">
              <w:rPr>
                <w:b w:val="0"/>
                <w:sz w:val="20"/>
              </w:rPr>
              <w:t>14</w:t>
            </w:r>
          </w:p>
        </w:tc>
        <w:tc>
          <w:tcPr>
            <w:tcW w:w="1695" w:type="dxa"/>
          </w:tcPr>
          <w:p w:rsidR="009F482B" w:rsidRPr="00D64340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Pożyczki                    szkoleniowe</w:t>
            </w:r>
          </w:p>
        </w:tc>
        <w:tc>
          <w:tcPr>
            <w:tcW w:w="1276" w:type="dxa"/>
          </w:tcPr>
          <w:p w:rsidR="009F482B" w:rsidRDefault="009F482B" w:rsidP="00080E47">
            <w:pPr>
              <w:pStyle w:val="Nagwek7"/>
            </w:pPr>
            <w:r>
              <w:t>-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</w:tr>
      <w:tr w:rsidR="009F482B" w:rsidTr="00C85025">
        <w:trPr>
          <w:cantSplit/>
        </w:trPr>
        <w:tc>
          <w:tcPr>
            <w:tcW w:w="360" w:type="dxa"/>
            <w:gridSpan w:val="2"/>
          </w:tcPr>
          <w:p w:rsidR="009F482B" w:rsidRPr="00D64340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1695" w:type="dxa"/>
          </w:tcPr>
          <w:p w:rsidR="009F482B" w:rsidRPr="00D64340" w:rsidRDefault="009F482B">
            <w:pPr>
              <w:pStyle w:val="Nagwek7"/>
              <w:spacing w:line="240" w:lineRule="auto"/>
              <w:rPr>
                <w:b w:val="0"/>
                <w:sz w:val="20"/>
              </w:rPr>
            </w:pPr>
            <w:r w:rsidRPr="00D64340">
              <w:rPr>
                <w:b w:val="0"/>
                <w:sz w:val="20"/>
              </w:rPr>
              <w:t>Badania lekarskie</w:t>
            </w:r>
          </w:p>
        </w:tc>
        <w:tc>
          <w:tcPr>
            <w:tcW w:w="1276" w:type="dxa"/>
          </w:tcPr>
          <w:p w:rsidR="009F482B" w:rsidRPr="00D64340" w:rsidRDefault="009F482B" w:rsidP="008027C2">
            <w:pPr>
              <w:pStyle w:val="Nagwek7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500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-</w:t>
            </w:r>
          </w:p>
        </w:tc>
      </w:tr>
      <w:tr w:rsidR="009F482B" w:rsidTr="009D0F89">
        <w:trPr>
          <w:cantSplit/>
        </w:trPr>
        <w:tc>
          <w:tcPr>
            <w:tcW w:w="2055" w:type="dxa"/>
            <w:gridSpan w:val="3"/>
          </w:tcPr>
          <w:p w:rsidR="009F482B" w:rsidRDefault="009F482B">
            <w:pPr>
              <w:pStyle w:val="Nagwek7"/>
              <w:spacing w:line="240" w:lineRule="auto"/>
            </w:pPr>
            <w:r>
              <w:t xml:space="preserve">        Ogółem</w:t>
            </w:r>
          </w:p>
        </w:tc>
        <w:tc>
          <w:tcPr>
            <w:tcW w:w="1276" w:type="dxa"/>
          </w:tcPr>
          <w:p w:rsidR="009F482B" w:rsidRDefault="009F482B">
            <w:pPr>
              <w:ind w:right="-738"/>
            </w:pPr>
            <w:r>
              <w:t>5.152.800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2.594.246</w:t>
            </w:r>
          </w:p>
        </w:tc>
        <w:tc>
          <w:tcPr>
            <w:tcW w:w="1134" w:type="dxa"/>
          </w:tcPr>
          <w:p w:rsidR="009F482B" w:rsidRDefault="009F482B">
            <w:pPr>
              <w:ind w:right="-738"/>
            </w:pPr>
            <w:r>
              <w:t>1.222.200</w:t>
            </w:r>
          </w:p>
        </w:tc>
        <w:tc>
          <w:tcPr>
            <w:tcW w:w="1418" w:type="dxa"/>
          </w:tcPr>
          <w:p w:rsidR="009F482B" w:rsidRDefault="009F482B">
            <w:pPr>
              <w:ind w:right="-738"/>
            </w:pPr>
            <w:r>
              <w:t>1.336.354</w:t>
            </w:r>
          </w:p>
        </w:tc>
        <w:tc>
          <w:tcPr>
            <w:tcW w:w="1417" w:type="dxa"/>
          </w:tcPr>
          <w:p w:rsidR="009F482B" w:rsidRDefault="009F482B">
            <w:pPr>
              <w:ind w:right="-738"/>
            </w:pPr>
            <w:r>
              <w:t>2.011.260</w:t>
            </w:r>
          </w:p>
        </w:tc>
        <w:tc>
          <w:tcPr>
            <w:tcW w:w="1560" w:type="dxa"/>
          </w:tcPr>
          <w:p w:rsidR="009F482B" w:rsidRDefault="009F482B">
            <w:pPr>
              <w:ind w:right="-738"/>
            </w:pPr>
            <w:r>
              <w:t>1.362.851</w:t>
            </w:r>
          </w:p>
        </w:tc>
        <w:tc>
          <w:tcPr>
            <w:tcW w:w="1275" w:type="dxa"/>
          </w:tcPr>
          <w:p w:rsidR="009F482B" w:rsidRDefault="009F482B">
            <w:pPr>
              <w:ind w:right="-738"/>
            </w:pPr>
            <w:r>
              <w:t>176.861</w:t>
            </w:r>
          </w:p>
        </w:tc>
        <w:tc>
          <w:tcPr>
            <w:tcW w:w="1560" w:type="dxa"/>
          </w:tcPr>
          <w:p w:rsidR="009F482B" w:rsidRDefault="00915076">
            <w:pPr>
              <w:ind w:right="-738"/>
            </w:pPr>
            <w:r>
              <w:t>471.548</w:t>
            </w:r>
          </w:p>
        </w:tc>
      </w:tr>
    </w:tbl>
    <w:p w:rsidR="00D139A8" w:rsidRDefault="00D139A8"/>
    <w:p w:rsidR="00D139A8" w:rsidRDefault="00D139A8"/>
    <w:p w:rsidR="00D139A8" w:rsidRDefault="00D139A8"/>
    <w:p w:rsidR="00D139A8" w:rsidRDefault="00D139A8">
      <w:pPr>
        <w:sectPr w:rsidR="00D139A8" w:rsidSect="009F482B">
          <w:pgSz w:w="16840" w:h="11907" w:orient="landscape"/>
          <w:pgMar w:top="720" w:right="720" w:bottom="720" w:left="2041" w:header="709" w:footer="709" w:gutter="0"/>
          <w:cols w:space="708"/>
          <w:docGrid w:linePitch="272"/>
        </w:sectPr>
      </w:pPr>
    </w:p>
    <w:p w:rsidR="00D139A8" w:rsidRDefault="00D139A8"/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D139A8" w:rsidRDefault="00D139A8">
      <w:pPr>
        <w:rPr>
          <w:b/>
          <w:sz w:val="24"/>
        </w:rPr>
      </w:pPr>
    </w:p>
    <w:p w:rsidR="00AA2F8F" w:rsidRDefault="00AA2F8F">
      <w:pPr>
        <w:jc w:val="center"/>
        <w:rPr>
          <w:sz w:val="24"/>
        </w:rPr>
      </w:pPr>
    </w:p>
    <w:sectPr w:rsidR="00AA2F8F" w:rsidSect="00D139A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974" w:rsidRDefault="00555974" w:rsidP="00D64340">
      <w:r>
        <w:separator/>
      </w:r>
    </w:p>
  </w:endnote>
  <w:endnote w:type="continuationSeparator" w:id="1">
    <w:p w:rsidR="00555974" w:rsidRDefault="00555974" w:rsidP="00D64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974" w:rsidRDefault="00555974" w:rsidP="00D64340">
      <w:r>
        <w:separator/>
      </w:r>
    </w:p>
  </w:footnote>
  <w:footnote w:type="continuationSeparator" w:id="1">
    <w:p w:rsidR="00555974" w:rsidRDefault="00555974" w:rsidP="00D643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39E5229"/>
    <w:multiLevelType w:val="singleLevel"/>
    <w:tmpl w:val="FD5EC63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3F4BC4"/>
    <w:multiLevelType w:val="singleLevel"/>
    <w:tmpl w:val="FD5EC6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B9D"/>
    <w:rsid w:val="00186C9A"/>
    <w:rsid w:val="00212082"/>
    <w:rsid w:val="0022381C"/>
    <w:rsid w:val="0054411B"/>
    <w:rsid w:val="00555974"/>
    <w:rsid w:val="005F3184"/>
    <w:rsid w:val="006750D0"/>
    <w:rsid w:val="006A073B"/>
    <w:rsid w:val="007100D2"/>
    <w:rsid w:val="007E2B9D"/>
    <w:rsid w:val="00915076"/>
    <w:rsid w:val="00923BA0"/>
    <w:rsid w:val="009F482B"/>
    <w:rsid w:val="00AA2F8F"/>
    <w:rsid w:val="00BC032F"/>
    <w:rsid w:val="00BF131B"/>
    <w:rsid w:val="00D139A8"/>
    <w:rsid w:val="00D64340"/>
    <w:rsid w:val="00E2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9A8"/>
  </w:style>
  <w:style w:type="paragraph" w:styleId="Nagwek1">
    <w:name w:val="heading 1"/>
    <w:basedOn w:val="Normalny"/>
    <w:next w:val="Normalny"/>
    <w:qFormat/>
    <w:rsid w:val="00D139A8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D139A8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D139A8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D139A8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D139A8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D139A8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D139A8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D139A8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39A8"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64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4340"/>
  </w:style>
  <w:style w:type="paragraph" w:styleId="Stopka">
    <w:name w:val="footer"/>
    <w:basedOn w:val="Normalny"/>
    <w:link w:val="StopkaZnak"/>
    <w:uiPriority w:val="99"/>
    <w:semiHidden/>
    <w:unhideWhenUsed/>
    <w:rsid w:val="00D64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4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792</Words>
  <Characters>4753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 2</vt:lpstr>
      <vt:lpstr>TABELA  2</vt:lpstr>
    </vt:vector>
  </TitlesOfParts>
  <Company>PUP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 2</dc:title>
  <dc:creator>Renata Kałowska</dc:creator>
  <cp:lastModifiedBy>Kinga</cp:lastModifiedBy>
  <cp:revision>6</cp:revision>
  <cp:lastPrinted>2007-08-31T11:24:00Z</cp:lastPrinted>
  <dcterms:created xsi:type="dcterms:W3CDTF">2008-07-30T09:29:00Z</dcterms:created>
  <dcterms:modified xsi:type="dcterms:W3CDTF">2008-08-26T06:20:00Z</dcterms:modified>
</cp:coreProperties>
</file>