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304920" w:rsidRDefault="006D7D0A" w:rsidP="00304920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9953A2">
        <w:t>28</w:t>
      </w:r>
      <w:r w:rsidR="00E67038" w:rsidRPr="005E3AB5">
        <w:t>.</w:t>
      </w:r>
      <w:r w:rsidR="009F5430" w:rsidRPr="005E3AB5">
        <w:t>0</w:t>
      </w:r>
      <w:r w:rsidR="009953A2">
        <w:t>2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spacing w:line="360" w:lineRule="auto"/>
        <w:rPr>
          <w:sz w:val="24"/>
        </w:rPr>
      </w:pP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9953A2">
        <w:t>lutego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9953A2">
        <w:rPr>
          <w:b/>
        </w:rPr>
        <w:t>915</w:t>
      </w:r>
      <w:r>
        <w:rPr>
          <w:b/>
        </w:rPr>
        <w:t xml:space="preserve"> os</w:t>
      </w:r>
      <w:r w:rsidR="009F5430">
        <w:rPr>
          <w:b/>
        </w:rPr>
        <w:t>ób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9953A2">
        <w:rPr>
          <w:b/>
        </w:rPr>
        <w:t>stycznia</w:t>
      </w:r>
      <w:r w:rsidR="00304DB8">
        <w:rPr>
          <w:b/>
        </w:rPr>
        <w:t xml:space="preserve"> </w:t>
      </w:r>
      <w:r>
        <w:rPr>
          <w:b/>
        </w:rPr>
        <w:t>201</w:t>
      </w:r>
      <w:r w:rsidR="009953A2">
        <w:rPr>
          <w:b/>
        </w:rPr>
        <w:t>3</w:t>
      </w:r>
      <w:r>
        <w:rPr>
          <w:b/>
        </w:rPr>
        <w:t xml:space="preserve">r. o </w:t>
      </w:r>
      <w:r w:rsidR="009953A2">
        <w:rPr>
          <w:b/>
        </w:rPr>
        <w:t>119</w:t>
      </w:r>
      <w:r>
        <w:rPr>
          <w:b/>
        </w:rPr>
        <w:t xml:space="preserve"> os</w:t>
      </w:r>
      <w:r w:rsidR="009953A2">
        <w:rPr>
          <w:b/>
        </w:rPr>
        <w:t>ób</w:t>
      </w:r>
      <w:r>
        <w:rPr>
          <w:b/>
        </w:rPr>
        <w:t xml:space="preserve">, tj. o </w:t>
      </w:r>
      <w:r w:rsidR="009953A2">
        <w:rPr>
          <w:b/>
        </w:rPr>
        <w:t>2,5</w:t>
      </w:r>
      <w:r>
        <w:rPr>
          <w:b/>
        </w:rPr>
        <w:t>%.</w:t>
      </w:r>
    </w:p>
    <w:p w:rsidR="006D7D0A" w:rsidRDefault="006D7D0A">
      <w:pPr>
        <w:pStyle w:val="Tekstpodstawowy"/>
        <w:spacing w:line="360" w:lineRule="auto"/>
      </w:pPr>
      <w:r>
        <w:tab/>
        <w:t xml:space="preserve">Liczba bezrobotnych w </w:t>
      </w:r>
      <w:r w:rsidR="009953A2">
        <w:t>lutym</w:t>
      </w:r>
      <w:r>
        <w:t xml:space="preserve"> 201</w:t>
      </w:r>
      <w:r w:rsidR="009F5430">
        <w:t>3</w:t>
      </w:r>
      <w:r>
        <w:t>r</w:t>
      </w:r>
      <w:r w:rsidR="00056BD2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20</w:t>
      </w:r>
      <w:r w:rsidR="009953A2">
        <w:rPr>
          <w:b/>
          <w:sz w:val="24"/>
        </w:rPr>
        <w:t>71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9953A2">
        <w:rPr>
          <w:sz w:val="24"/>
        </w:rPr>
        <w:t>ób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9953A2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9953A2">
        <w:rPr>
          <w:b/>
          <w:sz w:val="24"/>
        </w:rPr>
        <w:t>86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C66993">
        <w:rPr>
          <w:sz w:val="24"/>
        </w:rPr>
        <w:t>ób</w:t>
      </w:r>
      <w:r>
        <w:rPr>
          <w:sz w:val="24"/>
        </w:rPr>
        <w:t xml:space="preserve">, co stanowiło </w:t>
      </w:r>
      <w:r w:rsidR="009953A2">
        <w:rPr>
          <w:b/>
          <w:sz w:val="24"/>
        </w:rPr>
        <w:t>14,0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9953A2">
        <w:rPr>
          <w:b/>
          <w:sz w:val="24"/>
        </w:rPr>
        <w:t>64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9953A2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</w:t>
      </w:r>
      <w:r w:rsidR="00BC747E">
        <w:rPr>
          <w:b/>
          <w:sz w:val="24"/>
        </w:rPr>
        <w:t>,</w:t>
      </w:r>
      <w:r w:rsidR="009953A2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9F5430">
        <w:rPr>
          <w:b/>
          <w:sz w:val="24"/>
        </w:rPr>
        <w:t>7</w:t>
      </w:r>
      <w:r w:rsidR="009953A2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9953A2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9953A2">
        <w:rPr>
          <w:b/>
          <w:sz w:val="24"/>
        </w:rPr>
        <w:t>98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9953A2">
        <w:rPr>
          <w:sz w:val="24"/>
        </w:rPr>
        <w:t>ób</w:t>
      </w:r>
      <w:r>
        <w:rPr>
          <w:sz w:val="24"/>
        </w:rPr>
        <w:t xml:space="preserve">, co stanowiło </w:t>
      </w:r>
      <w:r w:rsidR="009F5430">
        <w:rPr>
          <w:b/>
          <w:sz w:val="24"/>
        </w:rPr>
        <w:t>8,</w:t>
      </w:r>
      <w:r w:rsidR="009953A2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9953A2">
        <w:rPr>
          <w:b/>
          <w:sz w:val="24"/>
        </w:rPr>
        <w:t>65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9953A2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</w:t>
      </w:r>
      <w:r w:rsidR="009953A2">
        <w:rPr>
          <w:b/>
          <w:sz w:val="24"/>
        </w:rPr>
        <w:t>12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D02484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9953A2">
        <w:rPr>
          <w:b/>
          <w:sz w:val="24"/>
        </w:rPr>
        <w:t>40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47E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</w:t>
      </w:r>
      <w:r w:rsidR="00D02484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02484">
        <w:rPr>
          <w:b/>
          <w:sz w:val="24"/>
        </w:rPr>
        <w:t>1</w:t>
      </w:r>
      <w:r w:rsidR="009953A2">
        <w:rPr>
          <w:b/>
          <w:sz w:val="24"/>
        </w:rPr>
        <w:t>1</w:t>
      </w:r>
      <w:r w:rsidR="00D02484">
        <w:rPr>
          <w:b/>
          <w:sz w:val="24"/>
        </w:rPr>
        <w:t>,</w:t>
      </w:r>
      <w:r w:rsidR="009953A2">
        <w:rPr>
          <w:b/>
          <w:sz w:val="24"/>
        </w:rPr>
        <w:t>0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9953A2">
        <w:t>lutego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9F5430">
        <w:rPr>
          <w:b/>
        </w:rPr>
        <w:t>21</w:t>
      </w:r>
      <w:r w:rsidR="009953A2">
        <w:rPr>
          <w:b/>
        </w:rPr>
        <w:t>52</w:t>
      </w:r>
      <w:r>
        <w:t xml:space="preserve"> </w:t>
      </w:r>
      <w:r w:rsidR="00014659">
        <w:br/>
      </w:r>
      <w:r>
        <w:t xml:space="preserve">i stanowiła </w:t>
      </w:r>
      <w:r w:rsidR="009953A2">
        <w:rPr>
          <w:b/>
        </w:rPr>
        <w:t>43,8</w:t>
      </w:r>
      <w:r>
        <w:rPr>
          <w:b/>
        </w:rPr>
        <w:t>%</w:t>
      </w:r>
      <w:r>
        <w:t xml:space="preserve"> ogółu bezrobotnych.</w:t>
      </w:r>
    </w:p>
    <w:p w:rsidR="006D7D0A" w:rsidRDefault="00304DB8">
      <w:pPr>
        <w:pStyle w:val="Tekstpodstawowywcity2"/>
        <w:ind w:firstLine="708"/>
        <w:rPr>
          <w:b/>
        </w:rPr>
      </w:pPr>
      <w:r>
        <w:t xml:space="preserve">Na dzień </w:t>
      </w:r>
      <w:r w:rsidR="009953A2">
        <w:t>28</w:t>
      </w:r>
      <w:r>
        <w:t>.</w:t>
      </w:r>
      <w:r w:rsidR="009F5430">
        <w:t>0</w:t>
      </w:r>
      <w:r w:rsidR="009953A2">
        <w:t>2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9F5430">
        <w:t>o</w:t>
      </w:r>
      <w:r w:rsidR="006D7D0A">
        <w:t xml:space="preserve"> </w:t>
      </w:r>
      <w:r w:rsidR="009F5430">
        <w:rPr>
          <w:b/>
        </w:rPr>
        <w:t>94</w:t>
      </w:r>
      <w:r w:rsidR="009953A2">
        <w:rPr>
          <w:b/>
        </w:rPr>
        <w:t>8</w:t>
      </w:r>
      <w:r w:rsidR="006D7D0A">
        <w:t xml:space="preserve"> os</w:t>
      </w:r>
      <w:r w:rsidR="00E00DA3">
        <w:t>ób</w:t>
      </w:r>
      <w:r w:rsidR="006D7D0A">
        <w:t xml:space="preserve"> z prawem do zasiłku, co stanowiło </w:t>
      </w:r>
      <w:r w:rsidR="00BC747E">
        <w:rPr>
          <w:b/>
        </w:rPr>
        <w:t>19,</w:t>
      </w:r>
      <w:r w:rsidR="009953A2">
        <w:rPr>
          <w:b/>
        </w:rPr>
        <w:t>3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BC747E">
        <w:rPr>
          <w:b/>
        </w:rPr>
        <w:t>80,</w:t>
      </w:r>
      <w:r w:rsidR="009953A2">
        <w:rPr>
          <w:b/>
        </w:rPr>
        <w:t>7</w:t>
      </w:r>
      <w:r w:rsidR="006D7D0A">
        <w:rPr>
          <w:b/>
        </w:rPr>
        <w:t>%</w:t>
      </w:r>
      <w:r w:rsidR="006D7D0A">
        <w:t xml:space="preserve"> ogółu bezrobotnych, tj. </w:t>
      </w:r>
      <w:r w:rsidR="00F27FD6">
        <w:rPr>
          <w:b/>
        </w:rPr>
        <w:t>3</w:t>
      </w:r>
      <w:r w:rsidR="009953A2">
        <w:rPr>
          <w:b/>
        </w:rPr>
        <w:t>967</w:t>
      </w:r>
      <w:r>
        <w:t xml:space="preserve">  os</w:t>
      </w:r>
      <w:r w:rsidR="009F5430">
        <w:t>ób</w:t>
      </w:r>
      <w:r w:rsidR="006D7D0A">
        <w:t>.</w:t>
      </w:r>
    </w:p>
    <w:p w:rsidR="006D7D0A" w:rsidRDefault="006D7D0A">
      <w:pPr>
        <w:pStyle w:val="Tekstpodstawowywcity2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BF3457">
        <w:t>lutym</w:t>
      </w:r>
      <w:r>
        <w:t xml:space="preserve"> 201</w:t>
      </w:r>
      <w:r w:rsidR="009F5430">
        <w:t>3</w:t>
      </w:r>
      <w:r>
        <w:t xml:space="preserve">r. zarejestrowano </w:t>
      </w:r>
      <w:r w:rsidR="00BF3457">
        <w:rPr>
          <w:b/>
        </w:rPr>
        <w:t>555</w:t>
      </w:r>
      <w:r w:rsidR="009F5430">
        <w:rPr>
          <w:b/>
        </w:rPr>
        <w:t xml:space="preserve"> </w:t>
      </w:r>
      <w:r>
        <w:t>os</w:t>
      </w:r>
      <w:r w:rsidR="00BF3457">
        <w:t>ób</w:t>
      </w:r>
      <w:r>
        <w:t xml:space="preserve"> bezrobotn</w:t>
      </w:r>
      <w:r w:rsidR="00BF3457">
        <w:t>ych</w:t>
      </w:r>
      <w:r>
        <w:t xml:space="preserve"> (o </w:t>
      </w:r>
      <w:r w:rsidR="00BF3457">
        <w:rPr>
          <w:b/>
        </w:rPr>
        <w:t>148</w:t>
      </w:r>
      <w:r>
        <w:rPr>
          <w:b/>
        </w:rPr>
        <w:t xml:space="preserve"> </w:t>
      </w:r>
      <w:r w:rsidR="006C1CF9">
        <w:t xml:space="preserve">osób </w:t>
      </w:r>
      <w:r w:rsidR="00BF3457">
        <w:t>mniej</w:t>
      </w:r>
      <w:r w:rsidR="00BC747E">
        <w:t xml:space="preserve"> niż </w:t>
      </w:r>
      <w:r>
        <w:t xml:space="preserve">w </w:t>
      </w:r>
      <w:r w:rsidR="00BF3457">
        <w:t>styczniu</w:t>
      </w:r>
      <w:r>
        <w:t xml:space="preserve"> 201</w:t>
      </w:r>
      <w:r w:rsidR="00BF3457">
        <w:t>3</w:t>
      </w:r>
      <w:r>
        <w:t xml:space="preserve">r.) Natomiast wyłączono z ewidencji </w:t>
      </w:r>
      <w:r w:rsidR="00BF3457">
        <w:rPr>
          <w:b/>
        </w:rPr>
        <w:t>436</w:t>
      </w:r>
      <w:r>
        <w:rPr>
          <w:b/>
        </w:rPr>
        <w:t xml:space="preserve"> </w:t>
      </w:r>
      <w:r>
        <w:t>os</w:t>
      </w:r>
      <w:r w:rsidR="004D73A5">
        <w:t>ób</w:t>
      </w:r>
      <w:r>
        <w:t xml:space="preserve"> (o </w:t>
      </w:r>
      <w:r w:rsidR="00BF3457">
        <w:rPr>
          <w:b/>
        </w:rPr>
        <w:t>105</w:t>
      </w:r>
      <w:r>
        <w:rPr>
          <w:b/>
        </w:rPr>
        <w:t xml:space="preserve"> </w:t>
      </w:r>
      <w:r>
        <w:t xml:space="preserve"> osób </w:t>
      </w:r>
      <w:r w:rsidR="00BF3457">
        <w:t>więcej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BF3457">
        <w:rPr>
          <w:sz w:val="24"/>
        </w:rPr>
        <w:t>lutym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BF3457">
        <w:rPr>
          <w:b/>
          <w:sz w:val="24"/>
        </w:rPr>
        <w:t>220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BF3457">
        <w:rPr>
          <w:sz w:val="24"/>
        </w:rPr>
        <w:t>ób</w:t>
      </w:r>
      <w:r>
        <w:rPr>
          <w:sz w:val="24"/>
        </w:rPr>
        <w:t xml:space="preserve"> (</w:t>
      </w:r>
      <w:r w:rsidR="00BF3457">
        <w:rPr>
          <w:b/>
          <w:sz w:val="24"/>
        </w:rPr>
        <w:t>50,5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BF3457">
        <w:rPr>
          <w:b/>
          <w:sz w:val="24"/>
        </w:rPr>
        <w:t>220</w:t>
      </w:r>
      <w:r w:rsidR="006C1CF9">
        <w:rPr>
          <w:sz w:val="24"/>
        </w:rPr>
        <w:t xml:space="preserve"> os</w:t>
      </w:r>
      <w:r w:rsidR="00BF3457">
        <w:rPr>
          <w:sz w:val="24"/>
        </w:rPr>
        <w:t>ób</w:t>
      </w:r>
      <w:r>
        <w:rPr>
          <w:sz w:val="24"/>
        </w:rPr>
        <w:t xml:space="preserve"> pracę niesubsydiowaną</w:t>
      </w:r>
      <w:r w:rsidR="009F5430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BF3457">
        <w:rPr>
          <w:b/>
          <w:sz w:val="24"/>
        </w:rPr>
        <w:t>36</w:t>
      </w:r>
      <w:r w:rsidR="006C1CF9">
        <w:rPr>
          <w:sz w:val="24"/>
        </w:rPr>
        <w:t xml:space="preserve"> os</w:t>
      </w:r>
      <w:r w:rsidR="00BF3457">
        <w:rPr>
          <w:sz w:val="24"/>
        </w:rPr>
        <w:t>ób</w:t>
      </w:r>
      <w:r w:rsidR="00D121B9">
        <w:rPr>
          <w:sz w:val="24"/>
        </w:rPr>
        <w:t xml:space="preserve"> </w:t>
      </w:r>
      <w:r w:rsidR="009F5430">
        <w:rPr>
          <w:sz w:val="24"/>
        </w:rPr>
        <w:t>wyższa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BF3457">
        <w:rPr>
          <w:sz w:val="24"/>
        </w:rPr>
        <w:t>styczniu</w:t>
      </w:r>
      <w:r w:rsidR="008607BF">
        <w:rPr>
          <w:sz w:val="24"/>
        </w:rPr>
        <w:t xml:space="preserve"> </w:t>
      </w:r>
      <w:r>
        <w:rPr>
          <w:sz w:val="24"/>
        </w:rPr>
        <w:t>201</w:t>
      </w:r>
      <w:r w:rsidR="00BF3457">
        <w:rPr>
          <w:sz w:val="24"/>
        </w:rPr>
        <w:t>3</w:t>
      </w:r>
      <w:r>
        <w:rPr>
          <w:sz w:val="24"/>
        </w:rPr>
        <w:t xml:space="preserve">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Kolejną przyczyną wyłączeń z ewidencji bezrobotnych było niepotwierdzenie przez osoby zarejestrowane gotowości do podjęcia pracy. W </w:t>
      </w:r>
      <w:r w:rsidR="00BF3457">
        <w:rPr>
          <w:sz w:val="24"/>
        </w:rPr>
        <w:t>lutym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6C1CF9">
        <w:rPr>
          <w:b/>
          <w:sz w:val="24"/>
        </w:rPr>
        <w:t>1</w:t>
      </w:r>
      <w:r w:rsidR="00BF3457">
        <w:rPr>
          <w:b/>
          <w:sz w:val="24"/>
        </w:rPr>
        <w:t>39</w:t>
      </w:r>
      <w:r>
        <w:rPr>
          <w:sz w:val="24"/>
        </w:rPr>
        <w:t xml:space="preserve"> osób, co stanowiło </w:t>
      </w:r>
      <w:r w:rsidR="00BF3457">
        <w:rPr>
          <w:b/>
          <w:sz w:val="24"/>
        </w:rPr>
        <w:t>31,9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dobrowolna rezygnacja za statusu bezrobotnego (</w:t>
      </w:r>
      <w:r w:rsidR="00BF3457">
        <w:rPr>
          <w:b/>
          <w:sz w:val="24"/>
        </w:rPr>
        <w:t>24</w:t>
      </w:r>
      <w:r w:rsidR="00D76795">
        <w:rPr>
          <w:sz w:val="24"/>
        </w:rPr>
        <w:t xml:space="preserve"> os</w:t>
      </w:r>
      <w:r w:rsidR="00BF3457">
        <w:rPr>
          <w:sz w:val="24"/>
        </w:rPr>
        <w:t>oby</w:t>
      </w:r>
      <w:r w:rsidR="00F76E60">
        <w:rPr>
          <w:sz w:val="24"/>
        </w:rPr>
        <w:t>)</w:t>
      </w:r>
      <w:r w:rsidR="00BF3457">
        <w:rPr>
          <w:sz w:val="24"/>
        </w:rPr>
        <w:t xml:space="preserve">, </w:t>
      </w:r>
      <w:r w:rsidR="0025091A">
        <w:rPr>
          <w:sz w:val="24"/>
        </w:rPr>
        <w:t>nabycia praw do świadczeń przedemerytalnych (</w:t>
      </w:r>
      <w:r w:rsidR="00BF3457">
        <w:rPr>
          <w:b/>
          <w:sz w:val="24"/>
        </w:rPr>
        <w:t>16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BF3457">
        <w:rPr>
          <w:sz w:val="24"/>
        </w:rPr>
        <w:t xml:space="preserve"> oraz ukończenie 60/65 lat życia (7 osób), </w:t>
      </w:r>
      <w:r>
        <w:rPr>
          <w:sz w:val="24"/>
        </w:rPr>
        <w:t xml:space="preserve">co stanowiło </w:t>
      </w:r>
      <w:r w:rsidR="00BF3457">
        <w:rPr>
          <w:b/>
          <w:sz w:val="24"/>
        </w:rPr>
        <w:t>10,8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351594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C33773">
        <w:t>lutym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D02484">
        <w:t>o</w:t>
      </w:r>
      <w:r>
        <w:t xml:space="preserve"> się </w:t>
      </w:r>
      <w:r w:rsidRPr="00351594">
        <w:rPr>
          <w:b/>
        </w:rPr>
        <w:t>1</w:t>
      </w:r>
      <w:r w:rsidR="00C33773">
        <w:rPr>
          <w:b/>
        </w:rPr>
        <w:t>56</w:t>
      </w:r>
      <w:r w:rsidR="00D121B9">
        <w:t xml:space="preserve"> os</w:t>
      </w:r>
      <w:r w:rsidR="00D02484">
        <w:t>ób</w:t>
      </w:r>
      <w:r>
        <w:t xml:space="preserve"> bezrobotn</w:t>
      </w:r>
      <w:r w:rsidR="00D02484">
        <w:t>ych</w:t>
      </w:r>
      <w:r w:rsidR="0081454E">
        <w:t xml:space="preserve"> w</w:t>
      </w:r>
      <w:r>
        <w:t xml:space="preserve"> wieku do </w:t>
      </w:r>
      <w:r w:rsidRPr="00351594">
        <w:rPr>
          <w:b/>
        </w:rPr>
        <w:t>25</w:t>
      </w:r>
      <w:r>
        <w:t xml:space="preserve"> </w:t>
      </w:r>
      <w:r w:rsidRPr="00351594">
        <w:rPr>
          <w:b/>
        </w:rPr>
        <w:t>roku życia</w:t>
      </w:r>
      <w:r>
        <w:t xml:space="preserve">, w tym </w:t>
      </w:r>
      <w:r w:rsidR="00C33773">
        <w:rPr>
          <w:b/>
        </w:rPr>
        <w:t>75</w:t>
      </w:r>
      <w:r w:rsidRPr="00351594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351594">
        <w:t>o</w:t>
      </w:r>
      <w:r>
        <w:t xml:space="preserve"> się </w:t>
      </w:r>
      <w:r w:rsidR="00C33773">
        <w:rPr>
          <w:b/>
        </w:rPr>
        <w:t>107</w:t>
      </w:r>
      <w:r w:rsidR="00D121B9">
        <w:t xml:space="preserve"> os</w:t>
      </w:r>
      <w:r w:rsidR="00351594">
        <w:t>ób</w:t>
      </w:r>
      <w:r>
        <w:t xml:space="preserve">, w tym  </w:t>
      </w:r>
      <w:r w:rsidR="00E61931">
        <w:br/>
      </w:r>
      <w:r>
        <w:t xml:space="preserve">z powodu podjęcia pracy </w:t>
      </w:r>
      <w:r w:rsidR="00C33773">
        <w:rPr>
          <w:b/>
        </w:rPr>
        <w:t>63</w:t>
      </w:r>
      <w:r>
        <w:t xml:space="preserve"> o</w:t>
      </w:r>
      <w:r w:rsidR="00C33773">
        <w:t>soby</w:t>
      </w:r>
      <w:r>
        <w:t xml:space="preserve"> (</w:t>
      </w:r>
      <w:r w:rsidR="00C33773">
        <w:rPr>
          <w:b/>
        </w:rPr>
        <w:t>58,9</w:t>
      </w:r>
      <w:r w:rsidRPr="00351594">
        <w:rPr>
          <w:b/>
        </w:rPr>
        <w:t>%</w:t>
      </w:r>
      <w:r>
        <w:t xml:space="preserve"> ogółu wyłączonych z tej kategorii)</w:t>
      </w:r>
      <w:r w:rsidR="00351594" w:rsidRPr="00351594">
        <w:rPr>
          <w:b/>
        </w:rPr>
        <w:t xml:space="preserve"> </w:t>
      </w:r>
      <w:r w:rsidR="00351594" w:rsidRPr="00351594">
        <w:t>oraz</w:t>
      </w:r>
      <w:r w:rsidRPr="00351594">
        <w:rPr>
          <w:b/>
        </w:rPr>
        <w:t xml:space="preserve"> </w:t>
      </w:r>
      <w:r w:rsidR="00C33773">
        <w:rPr>
          <w:b/>
        </w:rPr>
        <w:t>36</w:t>
      </w:r>
      <w:r w:rsidRPr="00351594">
        <w:rPr>
          <w:b/>
        </w:rPr>
        <w:t xml:space="preserve"> </w:t>
      </w:r>
      <w:r>
        <w:t>os</w:t>
      </w:r>
      <w:r w:rsidR="00BC747E">
        <w:t>ób</w:t>
      </w:r>
      <w:r>
        <w:t xml:space="preserve"> (</w:t>
      </w:r>
      <w:r w:rsidR="00C33773">
        <w:rPr>
          <w:b/>
        </w:rPr>
        <w:t>33,6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351594">
        <w:t>.</w:t>
      </w:r>
    </w:p>
    <w:p w:rsidR="006D7D0A" w:rsidRDefault="006D7D0A" w:rsidP="00E00DA3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C33773">
        <w:rPr>
          <w:b/>
        </w:rPr>
        <w:t>809</w:t>
      </w:r>
      <w:r w:rsidR="00351594">
        <w:rPr>
          <w:b/>
        </w:rPr>
        <w:t xml:space="preserve"> </w:t>
      </w:r>
      <w:r w:rsidRPr="00351594">
        <w:rPr>
          <w:b/>
        </w:rPr>
        <w:t>bezrobotnych do 25 roku życia,</w:t>
      </w:r>
      <w:r>
        <w:t xml:space="preserve"> tj., </w:t>
      </w:r>
      <w:r w:rsidR="004C7B79">
        <w:rPr>
          <w:b/>
        </w:rPr>
        <w:t>1</w:t>
      </w:r>
      <w:r w:rsidR="004C7B79" w:rsidRPr="00351594">
        <w:rPr>
          <w:b/>
        </w:rPr>
        <w:t>6,</w:t>
      </w:r>
      <w:r w:rsidR="00C33773">
        <w:rPr>
          <w:b/>
        </w:rPr>
        <w:t>5</w:t>
      </w:r>
      <w:r w:rsidRPr="00351594">
        <w:rPr>
          <w:b/>
        </w:rPr>
        <w:t xml:space="preserve">% </w:t>
      </w:r>
      <w:r>
        <w:t xml:space="preserve">ogółu bezrobotnych. W porównaniu do poprzedniego miesiąca ich liczba </w:t>
      </w:r>
      <w:r w:rsidR="00D121B9">
        <w:t>wzrosła</w:t>
      </w:r>
      <w:r>
        <w:t xml:space="preserve"> o </w:t>
      </w:r>
      <w:r w:rsidR="00C33773">
        <w:rPr>
          <w:b/>
        </w:rPr>
        <w:t>37</w:t>
      </w:r>
      <w:r w:rsidRPr="00351594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4C7B79">
        <w:t>ób</w:t>
      </w:r>
      <w:r>
        <w:t xml:space="preserve">, tj. o </w:t>
      </w:r>
      <w:r w:rsidR="00C33773">
        <w:rPr>
          <w:b/>
        </w:rPr>
        <w:t>4,8</w:t>
      </w:r>
      <w:r w:rsidRPr="00351594">
        <w:rPr>
          <w:b/>
        </w:rPr>
        <w:t xml:space="preserve">%. </w:t>
      </w:r>
      <w:r>
        <w:t xml:space="preserve">Należy też zaznaczyć, że w omawianym miesiącu </w:t>
      </w:r>
      <w:r w:rsidR="00351594">
        <w:rPr>
          <w:b/>
        </w:rPr>
        <w:t>12</w:t>
      </w:r>
      <w:r w:rsidR="00441DA8" w:rsidRPr="00351594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C33773">
        <w:rPr>
          <w:sz w:val="24"/>
        </w:rPr>
        <w:t>lutego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351594">
        <w:rPr>
          <w:b/>
          <w:sz w:val="24"/>
        </w:rPr>
        <w:t>3</w:t>
      </w:r>
      <w:r w:rsidR="00C33773">
        <w:rPr>
          <w:b/>
          <w:sz w:val="24"/>
        </w:rPr>
        <w:t>59</w:t>
      </w:r>
      <w:r>
        <w:rPr>
          <w:sz w:val="24"/>
        </w:rPr>
        <w:t xml:space="preserve">, stanowili </w:t>
      </w:r>
      <w:r w:rsidR="00C33773">
        <w:rPr>
          <w:b/>
          <w:sz w:val="24"/>
        </w:rPr>
        <w:t>27,7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C33773">
        <w:rPr>
          <w:sz w:val="24"/>
        </w:rPr>
        <w:t>styczniu</w:t>
      </w:r>
      <w:r>
        <w:rPr>
          <w:sz w:val="24"/>
        </w:rPr>
        <w:t xml:space="preserve"> 201</w:t>
      </w:r>
      <w:r w:rsidR="00C33773">
        <w:rPr>
          <w:sz w:val="24"/>
        </w:rPr>
        <w:t>3</w:t>
      </w:r>
      <w:r>
        <w:rPr>
          <w:sz w:val="24"/>
        </w:rPr>
        <w:t xml:space="preserve">r. odpowiednio </w:t>
      </w:r>
      <w:r>
        <w:rPr>
          <w:b/>
          <w:sz w:val="24"/>
        </w:rPr>
        <w:t>1</w:t>
      </w:r>
      <w:r w:rsidR="00C33773">
        <w:rPr>
          <w:b/>
          <w:sz w:val="24"/>
        </w:rPr>
        <w:t>341</w:t>
      </w:r>
      <w:r>
        <w:rPr>
          <w:sz w:val="24"/>
        </w:rPr>
        <w:t xml:space="preserve"> i </w:t>
      </w:r>
      <w:r w:rsidR="00C33773">
        <w:rPr>
          <w:b/>
          <w:sz w:val="24"/>
        </w:rPr>
        <w:t>28,0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</w:t>
      </w:r>
      <w:r w:rsidR="00C33773">
        <w:rPr>
          <w:b/>
          <w:sz w:val="24"/>
        </w:rPr>
        <w:t>16</w:t>
      </w:r>
      <w:r w:rsidR="00DB4355">
        <w:rPr>
          <w:sz w:val="24"/>
        </w:rPr>
        <w:t xml:space="preserve"> osób</w:t>
      </w:r>
      <w:r>
        <w:rPr>
          <w:sz w:val="24"/>
        </w:rPr>
        <w:t xml:space="preserve">, w tym </w:t>
      </w:r>
      <w:r w:rsidR="00C33773">
        <w:rPr>
          <w:b/>
          <w:sz w:val="24"/>
        </w:rPr>
        <w:t>31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 w:rsidR="00C33773">
        <w:rPr>
          <w:b/>
          <w:sz w:val="24"/>
        </w:rPr>
        <w:t>98</w:t>
      </w:r>
      <w:r w:rsidR="00C123DB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w tym </w:t>
      </w:r>
      <w:r w:rsidR="00C33773">
        <w:rPr>
          <w:b/>
          <w:sz w:val="24"/>
        </w:rPr>
        <w:t>37</w:t>
      </w:r>
      <w:r>
        <w:rPr>
          <w:sz w:val="24"/>
        </w:rPr>
        <w:t xml:space="preserve"> kobiet. Spośród osób wyrejestrowanych, </w:t>
      </w:r>
      <w:r w:rsidR="00A900C6">
        <w:rPr>
          <w:b/>
          <w:sz w:val="24"/>
        </w:rPr>
        <w:t>2</w:t>
      </w:r>
      <w:r w:rsidR="00351594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51594">
        <w:rPr>
          <w:sz w:val="24"/>
        </w:rPr>
        <w:t>ób</w:t>
      </w:r>
      <w:r>
        <w:rPr>
          <w:sz w:val="24"/>
        </w:rPr>
        <w:t xml:space="preserve"> (</w:t>
      </w:r>
      <w:r w:rsidR="00C33773">
        <w:rPr>
          <w:b/>
          <w:sz w:val="24"/>
        </w:rPr>
        <w:t>25,5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A900C6">
        <w:rPr>
          <w:sz w:val="24"/>
        </w:rPr>
        <w:t xml:space="preserve"> </w:t>
      </w:r>
      <w:r w:rsidR="00DB4355">
        <w:rPr>
          <w:sz w:val="24"/>
        </w:rPr>
        <w:t xml:space="preserve">oraz </w:t>
      </w:r>
      <w:r w:rsidR="00C33773">
        <w:rPr>
          <w:b/>
          <w:sz w:val="24"/>
        </w:rPr>
        <w:t>28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C33773">
        <w:rPr>
          <w:b/>
          <w:sz w:val="24"/>
        </w:rPr>
        <w:t>28,6</w:t>
      </w:r>
      <w:r w:rsidR="00DB4355" w:rsidRPr="0042104C">
        <w:rPr>
          <w:b/>
          <w:sz w:val="24"/>
        </w:rPr>
        <w:t>%</w:t>
      </w:r>
      <w:r w:rsidR="00DA1388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C33773">
        <w:rPr>
          <w:sz w:val="24"/>
        </w:rPr>
        <w:t>lutego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C33773">
        <w:rPr>
          <w:b/>
          <w:sz w:val="24"/>
        </w:rPr>
        <w:t>809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, a ich udział w ogólnej liczbie bezrobotnych wyniósł </w:t>
      </w:r>
      <w:r w:rsidR="00C33773">
        <w:rPr>
          <w:b/>
          <w:sz w:val="24"/>
        </w:rPr>
        <w:t>36,8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C33773">
        <w:rPr>
          <w:sz w:val="24"/>
        </w:rPr>
        <w:t>o</w:t>
      </w:r>
      <w:r>
        <w:rPr>
          <w:sz w:val="24"/>
        </w:rPr>
        <w:t xml:space="preserve"> </w:t>
      </w:r>
      <w:r w:rsidR="00C33773">
        <w:rPr>
          <w:b/>
          <w:sz w:val="24"/>
        </w:rPr>
        <w:t>49</w:t>
      </w:r>
      <w:r w:rsidR="0059669E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tj. </w:t>
      </w:r>
      <w:r w:rsidR="00C33773">
        <w:rPr>
          <w:b/>
          <w:sz w:val="24"/>
        </w:rPr>
        <w:t>36,0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C33773">
        <w:rPr>
          <w:sz w:val="24"/>
        </w:rPr>
        <w:t>lutego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>r. został</w:t>
      </w:r>
      <w:r w:rsidR="00C33773">
        <w:rPr>
          <w:sz w:val="24"/>
        </w:rPr>
        <w:t>y</w:t>
      </w:r>
      <w:r>
        <w:rPr>
          <w:sz w:val="24"/>
        </w:rPr>
        <w:t xml:space="preserve"> zarejestrowan</w:t>
      </w:r>
      <w:r w:rsidR="00C33773">
        <w:rPr>
          <w:sz w:val="24"/>
        </w:rPr>
        <w:t>e</w:t>
      </w:r>
      <w:r>
        <w:rPr>
          <w:sz w:val="24"/>
        </w:rPr>
        <w:t xml:space="preserve"> </w:t>
      </w:r>
      <w:r w:rsidR="00C33773">
        <w:rPr>
          <w:b/>
          <w:sz w:val="24"/>
        </w:rPr>
        <w:t>163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C33773">
        <w:rPr>
          <w:sz w:val="24"/>
        </w:rPr>
        <w:t>e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C33773">
        <w:rPr>
          <w:b/>
          <w:sz w:val="24"/>
        </w:rPr>
        <w:t>136</w:t>
      </w:r>
      <w:r w:rsidR="00DA1388">
        <w:rPr>
          <w:sz w:val="24"/>
        </w:rPr>
        <w:t xml:space="preserve"> os</w:t>
      </w:r>
      <w:r w:rsidR="004C7B79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4C7B79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C33773">
        <w:rPr>
          <w:b/>
          <w:sz w:val="24"/>
        </w:rPr>
        <w:t>27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C33773">
        <w:rPr>
          <w:b/>
          <w:sz w:val="24"/>
        </w:rPr>
        <w:t>1,5</w:t>
      </w:r>
      <w:r w:rsidR="00DA1388" w:rsidRPr="00A900C6">
        <w:rPr>
          <w:b/>
          <w:sz w:val="24"/>
        </w:rPr>
        <w:t>%.</w:t>
      </w:r>
    </w:p>
    <w:p w:rsidR="00304920" w:rsidRDefault="00304920" w:rsidP="00DB30A9">
      <w:pPr>
        <w:pStyle w:val="Tekstpodstawowywcity"/>
        <w:spacing w:line="360" w:lineRule="auto"/>
        <w:jc w:val="center"/>
        <w:rPr>
          <w:b/>
        </w:rPr>
      </w:pPr>
    </w:p>
    <w:p w:rsidR="00304920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STRUKTURA BEZROBOCIA WEDŁUG WIEKU, </w:t>
      </w:r>
    </w:p>
    <w:p w:rsidR="00304920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POZIOMU WYKSZTAŁCENIA, STAŻU</w:t>
      </w:r>
      <w:r w:rsidR="00DB30A9">
        <w:rPr>
          <w:b/>
        </w:rPr>
        <w:t xml:space="preserve"> </w:t>
      </w:r>
    </w:p>
    <w:p w:rsidR="006D7D0A" w:rsidRDefault="00DB30A9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I CZASU POZOSTAWANIA BEZ 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C33773">
        <w:t>lutego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C33773">
        <w:t>e</w:t>
      </w:r>
      <w:r w:rsidR="002741D7">
        <w:t xml:space="preserve"> był</w:t>
      </w:r>
      <w:r w:rsidR="00C33773">
        <w:t>y</w:t>
      </w:r>
      <w:r>
        <w:t xml:space="preserve"> </w:t>
      </w:r>
      <w:r>
        <w:rPr>
          <w:b/>
        </w:rPr>
        <w:t>1</w:t>
      </w:r>
      <w:r w:rsidR="00C33773">
        <w:rPr>
          <w:b/>
        </w:rPr>
        <w:t>322</w:t>
      </w:r>
      <w:r w:rsidR="002741D7">
        <w:t xml:space="preserve"> o</w:t>
      </w:r>
      <w:r w:rsidR="00DA1388">
        <w:t>s</w:t>
      </w:r>
      <w:r w:rsidR="00C33773">
        <w:t>oby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C33773">
        <w:rPr>
          <w:b/>
        </w:rPr>
        <w:t>9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304920">
      <w:pPr>
        <w:spacing w:line="360" w:lineRule="auto"/>
        <w:ind w:left="426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DA1388">
        <w:rPr>
          <w:b/>
          <w:sz w:val="24"/>
        </w:rPr>
        <w:t xml:space="preserve">35-44 lata </w:t>
      </w:r>
      <w:r w:rsidR="00DA1388">
        <w:rPr>
          <w:sz w:val="24"/>
        </w:rPr>
        <w:t xml:space="preserve">– </w:t>
      </w:r>
      <w:r w:rsidR="00A900C6">
        <w:rPr>
          <w:b/>
          <w:sz w:val="24"/>
        </w:rPr>
        <w:t>9</w:t>
      </w:r>
      <w:r w:rsidR="00C33773">
        <w:rPr>
          <w:b/>
          <w:sz w:val="24"/>
        </w:rPr>
        <w:t>99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FE1211">
        <w:rPr>
          <w:sz w:val="24"/>
        </w:rPr>
        <w:t>ób</w:t>
      </w:r>
      <w:r w:rsidR="00DA1388">
        <w:rPr>
          <w:sz w:val="24"/>
        </w:rPr>
        <w:t xml:space="preserve"> (</w:t>
      </w:r>
      <w:r w:rsidR="00DA1388">
        <w:rPr>
          <w:b/>
          <w:sz w:val="24"/>
        </w:rPr>
        <w:t>20,</w:t>
      </w:r>
      <w:r w:rsidR="00C33773">
        <w:rPr>
          <w:b/>
          <w:sz w:val="24"/>
        </w:rPr>
        <w:t>3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FE1211">
        <w:rPr>
          <w:b/>
          <w:sz w:val="24"/>
        </w:rPr>
        <w:t>9</w:t>
      </w:r>
      <w:r w:rsidR="00C33773">
        <w:rPr>
          <w:b/>
          <w:sz w:val="24"/>
        </w:rPr>
        <w:t>63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(</w:t>
      </w:r>
      <w:r w:rsidR="00DA1388">
        <w:rPr>
          <w:b/>
          <w:sz w:val="24"/>
        </w:rPr>
        <w:t>19,</w:t>
      </w:r>
      <w:r w:rsidR="00C33773">
        <w:rPr>
          <w:b/>
          <w:sz w:val="24"/>
        </w:rPr>
        <w:t>6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C33773">
        <w:rPr>
          <w:b/>
          <w:sz w:val="24"/>
        </w:rPr>
        <w:t>809</w:t>
      </w:r>
      <w:r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 (</w:t>
      </w:r>
      <w:r w:rsidR="004C7B79">
        <w:rPr>
          <w:b/>
          <w:sz w:val="24"/>
        </w:rPr>
        <w:t>16,</w:t>
      </w:r>
      <w:r w:rsidR="00303C52">
        <w:rPr>
          <w:b/>
          <w:sz w:val="24"/>
        </w:rPr>
        <w:t>5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</w:t>
      </w:r>
      <w:r w:rsidR="00C33773">
        <w:rPr>
          <w:b/>
          <w:sz w:val="24"/>
        </w:rPr>
        <w:t>18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A900C6">
        <w:rPr>
          <w:b/>
          <w:sz w:val="24"/>
        </w:rPr>
        <w:t>12,</w:t>
      </w:r>
      <w:r w:rsidR="00FE1211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20</w:t>
      </w:r>
      <w:r w:rsidR="00C33773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2741D7"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303C52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C33773">
        <w:rPr>
          <w:sz w:val="24"/>
        </w:rPr>
        <w:t xml:space="preserve">lutego </w:t>
      </w:r>
      <w:r>
        <w:rPr>
          <w:sz w:val="24"/>
        </w:rPr>
        <w:t>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4C7B79">
        <w:rPr>
          <w:b/>
          <w:sz w:val="24"/>
        </w:rPr>
        <w:t>29,</w:t>
      </w:r>
      <w:r w:rsidR="00C33773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FE1211">
        <w:rPr>
          <w:b/>
          <w:sz w:val="24"/>
        </w:rPr>
        <w:t>4</w:t>
      </w:r>
      <w:r w:rsidR="00C33773">
        <w:rPr>
          <w:b/>
          <w:sz w:val="24"/>
        </w:rPr>
        <w:t>49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</w:t>
      </w:r>
      <w:r w:rsidR="00C33773">
        <w:rPr>
          <w:b/>
          <w:sz w:val="24"/>
        </w:rPr>
        <w:t>2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FE1211">
        <w:rPr>
          <w:b/>
          <w:sz w:val="24"/>
        </w:rPr>
        <w:t>2</w:t>
      </w:r>
      <w:r w:rsidR="00C33773">
        <w:rPr>
          <w:b/>
          <w:sz w:val="24"/>
        </w:rPr>
        <w:t>39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BC7A6B">
        <w:rPr>
          <w:sz w:val="24"/>
        </w:rPr>
        <w:t>ych</w:t>
      </w:r>
      <w:r w:rsidR="00A72AC0">
        <w:rPr>
          <w:sz w:val="24"/>
        </w:rPr>
        <w:t xml:space="preserve"> był</w:t>
      </w:r>
      <w:r w:rsidR="00BC7A6B">
        <w:rPr>
          <w:sz w:val="24"/>
        </w:rPr>
        <w:t>o</w:t>
      </w:r>
      <w:r w:rsidRPr="00E15DD3">
        <w:rPr>
          <w:sz w:val="24"/>
        </w:rPr>
        <w:t xml:space="preserve"> </w:t>
      </w:r>
      <w:r w:rsidR="00FE1211">
        <w:rPr>
          <w:b/>
          <w:sz w:val="24"/>
        </w:rPr>
        <w:t>9</w:t>
      </w:r>
      <w:r w:rsidR="00C33773">
        <w:rPr>
          <w:b/>
          <w:sz w:val="24"/>
        </w:rPr>
        <w:t>78</w:t>
      </w:r>
      <w:r w:rsidR="00A72AC0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BC7A6B">
        <w:rPr>
          <w:sz w:val="24"/>
        </w:rPr>
        <w:t>ych posiadających</w:t>
      </w:r>
      <w:r w:rsidRPr="00E15DD3">
        <w:rPr>
          <w:sz w:val="24"/>
        </w:rPr>
        <w:t xml:space="preserve"> wykształcenie policealne i średnie zawodowe (</w:t>
      </w:r>
      <w:r w:rsidR="00C33773">
        <w:rPr>
          <w:b/>
          <w:sz w:val="24"/>
        </w:rPr>
        <w:t>19,9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DA1388">
        <w:rPr>
          <w:b/>
          <w:sz w:val="24"/>
        </w:rPr>
        <w:t>5</w:t>
      </w:r>
      <w:r w:rsidR="00C33773">
        <w:rPr>
          <w:b/>
          <w:sz w:val="24"/>
        </w:rPr>
        <w:t>94</w:t>
      </w:r>
      <w:r w:rsidRPr="00E15DD3">
        <w:rPr>
          <w:sz w:val="24"/>
        </w:rPr>
        <w:t xml:space="preserve"> os</w:t>
      </w:r>
      <w:r w:rsidR="00C33773">
        <w:rPr>
          <w:sz w:val="24"/>
        </w:rPr>
        <w:t>oby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FE1211">
        <w:rPr>
          <w:b/>
          <w:sz w:val="24"/>
        </w:rPr>
        <w:t>1</w:t>
      </w:r>
      <w:r w:rsidRPr="00E15DD3">
        <w:rPr>
          <w:sz w:val="24"/>
        </w:rPr>
        <w:t xml:space="preserve">%) oraz </w:t>
      </w:r>
      <w:r w:rsidR="00FE1211">
        <w:rPr>
          <w:b/>
          <w:sz w:val="24"/>
        </w:rPr>
        <w:t>6</w:t>
      </w:r>
      <w:r w:rsidR="00C33773">
        <w:rPr>
          <w:b/>
          <w:sz w:val="24"/>
        </w:rPr>
        <w:t>55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C33773">
        <w:rPr>
          <w:sz w:val="24"/>
        </w:rPr>
        <w:t>lutym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C33773">
        <w:rPr>
          <w:b/>
          <w:sz w:val="24"/>
        </w:rPr>
        <w:t>3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FE1211">
        <w:rPr>
          <w:b/>
        </w:rPr>
        <w:t>9</w:t>
      </w:r>
      <w:r w:rsidR="00C33773">
        <w:rPr>
          <w:b/>
        </w:rPr>
        <w:t>64</w:t>
      </w:r>
      <w:r w:rsidR="00E67560">
        <w:t xml:space="preserve"> os</w:t>
      </w:r>
      <w:r w:rsidR="00C33773">
        <w:t>oby</w:t>
      </w:r>
      <w:r>
        <w:t xml:space="preserve"> (</w:t>
      </w:r>
      <w:r w:rsidR="00E67560">
        <w:rPr>
          <w:b/>
        </w:rPr>
        <w:t>19,</w:t>
      </w:r>
      <w:r w:rsidR="00FE1211">
        <w:rPr>
          <w:b/>
        </w:rPr>
        <w:t>6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FE1211">
        <w:rPr>
          <w:b/>
        </w:rPr>
        <w:t>8</w:t>
      </w:r>
      <w:r w:rsidR="00C33773">
        <w:rPr>
          <w:b/>
        </w:rPr>
        <w:t>64</w:t>
      </w:r>
      <w:r>
        <w:rPr>
          <w:b/>
        </w:rPr>
        <w:t xml:space="preserve"> </w:t>
      </w:r>
      <w:r w:rsidR="006A33EE">
        <w:t>os</w:t>
      </w:r>
      <w:r w:rsidR="00FE1211">
        <w:t>oby</w:t>
      </w:r>
      <w:r>
        <w:t xml:space="preserve"> (</w:t>
      </w:r>
      <w:r w:rsidR="00E67560">
        <w:rPr>
          <w:b/>
        </w:rPr>
        <w:t>17,</w:t>
      </w:r>
      <w:r w:rsidR="00C33773">
        <w:rPr>
          <w:b/>
        </w:rPr>
        <w:t>6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FE1211">
        <w:rPr>
          <w:b/>
        </w:rPr>
        <w:t>7</w:t>
      </w:r>
      <w:r w:rsidR="00C33773">
        <w:rPr>
          <w:b/>
        </w:rPr>
        <w:t>58</w:t>
      </w:r>
      <w:r>
        <w:rPr>
          <w:b/>
        </w:rPr>
        <w:t xml:space="preserve"> </w:t>
      </w:r>
      <w:r>
        <w:t>os</w:t>
      </w:r>
      <w:r w:rsidR="004C7B79">
        <w:t>ób</w:t>
      </w:r>
      <w:r>
        <w:t xml:space="preserve"> (</w:t>
      </w:r>
      <w:r w:rsidR="00A900C6">
        <w:rPr>
          <w:b/>
        </w:rPr>
        <w:t>15,</w:t>
      </w:r>
      <w:r w:rsidR="00C33773">
        <w:rPr>
          <w:b/>
        </w:rPr>
        <w:t>4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C33773">
        <w:rPr>
          <w:b/>
        </w:rPr>
        <w:t>717</w:t>
      </w:r>
      <w:r>
        <w:t xml:space="preserve"> osób </w:t>
      </w:r>
      <w:r w:rsidR="00DD5E2A">
        <w:rPr>
          <w:b/>
        </w:rPr>
        <w:t>(14,</w:t>
      </w:r>
      <w:r w:rsidR="00C33773">
        <w:rPr>
          <w:b/>
        </w:rPr>
        <w:t>6</w:t>
      </w:r>
      <w:r w:rsidR="006A33EE">
        <w:rPr>
          <w:b/>
        </w:rPr>
        <w:t xml:space="preserve">%), </w:t>
      </w:r>
      <w:r w:rsidR="00C33773">
        <w:rPr>
          <w:b/>
        </w:rPr>
        <w:t>do 1 roku</w:t>
      </w:r>
      <w:r w:rsidR="00DD5E2A">
        <w:rPr>
          <w:b/>
        </w:rPr>
        <w:t xml:space="preserve"> –</w:t>
      </w:r>
      <w:r w:rsidR="00C33773">
        <w:rPr>
          <w:b/>
        </w:rPr>
        <w:t xml:space="preserve"> </w:t>
      </w:r>
      <w:r w:rsidR="00A900C6">
        <w:rPr>
          <w:b/>
        </w:rPr>
        <w:t>6</w:t>
      </w:r>
      <w:r w:rsidR="00C33773">
        <w:rPr>
          <w:b/>
        </w:rPr>
        <w:t>74</w:t>
      </w:r>
      <w:r>
        <w:rPr>
          <w:b/>
        </w:rPr>
        <w:t xml:space="preserve"> </w:t>
      </w:r>
      <w:r>
        <w:t>os</w:t>
      </w:r>
      <w:r w:rsidR="00A900C6">
        <w:t>oby</w:t>
      </w:r>
      <w:r>
        <w:t xml:space="preserve"> (</w:t>
      </w:r>
      <w:r w:rsidR="004C7B79">
        <w:rPr>
          <w:b/>
        </w:rPr>
        <w:t>13,</w:t>
      </w:r>
      <w:r w:rsidR="00C33773">
        <w:rPr>
          <w:b/>
        </w:rPr>
        <w:t>7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 w:rsidR="00C33773">
        <w:rPr>
          <w:b/>
        </w:rPr>
        <w:t>20-30 lat</w:t>
      </w:r>
      <w:r>
        <w:t xml:space="preserve"> – </w:t>
      </w:r>
      <w:r w:rsidR="00FE1211">
        <w:rPr>
          <w:b/>
        </w:rPr>
        <w:t>6</w:t>
      </w:r>
      <w:r w:rsidR="00C33773">
        <w:rPr>
          <w:b/>
        </w:rPr>
        <w:t>64</w:t>
      </w:r>
      <w:r w:rsidR="006A33EE">
        <w:t xml:space="preserve"> os</w:t>
      </w:r>
      <w:r w:rsidR="00C33773">
        <w:t>oby</w:t>
      </w:r>
      <w:r>
        <w:t xml:space="preserve"> (</w:t>
      </w:r>
      <w:r w:rsidR="004238B6">
        <w:rPr>
          <w:b/>
        </w:rPr>
        <w:t>13,</w:t>
      </w:r>
      <w:r w:rsidR="00C33773">
        <w:rPr>
          <w:b/>
        </w:rPr>
        <w:t>5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FE1211">
        <w:rPr>
          <w:b/>
        </w:rPr>
        <w:t>7</w:t>
      </w:r>
      <w:r w:rsidR="00C33773">
        <w:rPr>
          <w:b/>
        </w:rPr>
        <w:t>4</w:t>
      </w:r>
      <w:r>
        <w:rPr>
          <w:b/>
        </w:rPr>
        <w:t xml:space="preserve"> </w:t>
      </w:r>
      <w:r w:rsidRPr="00A47B0B">
        <w:t>os</w:t>
      </w:r>
      <w:r w:rsidR="00C33773">
        <w:t>oby</w:t>
      </w:r>
      <w:r>
        <w:t xml:space="preserve"> (</w:t>
      </w:r>
      <w:r w:rsidR="00BC7A6B">
        <w:rPr>
          <w:b/>
        </w:rPr>
        <w:t>5,</w:t>
      </w:r>
      <w:r w:rsidR="00C33773">
        <w:rPr>
          <w:b/>
        </w:rPr>
        <w:t>6</w:t>
      </w:r>
      <w:r>
        <w:rPr>
          <w:b/>
        </w:rPr>
        <w:t>%</w:t>
      </w:r>
      <w:r>
        <w:t>).</w:t>
      </w:r>
    </w:p>
    <w:p w:rsidR="006D7D0A" w:rsidRDefault="006D7D0A" w:rsidP="0030492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C33773">
        <w:rPr>
          <w:sz w:val="24"/>
        </w:rPr>
        <w:t>lutego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C33773">
        <w:rPr>
          <w:b/>
          <w:sz w:val="24"/>
        </w:rPr>
        <w:t>216</w:t>
      </w:r>
      <w:r w:rsidR="0057560E">
        <w:rPr>
          <w:sz w:val="24"/>
        </w:rPr>
        <w:t xml:space="preserve"> os</w:t>
      </w:r>
      <w:r w:rsidR="00C33773">
        <w:rPr>
          <w:sz w:val="24"/>
        </w:rPr>
        <w:t>ób</w:t>
      </w:r>
      <w:r w:rsidR="0057560E">
        <w:rPr>
          <w:sz w:val="24"/>
        </w:rPr>
        <w:t xml:space="preserve"> (</w:t>
      </w:r>
      <w:r w:rsidR="00A900C6">
        <w:rPr>
          <w:b/>
          <w:sz w:val="24"/>
        </w:rPr>
        <w:t>24,</w:t>
      </w:r>
      <w:r w:rsidR="00FE1211">
        <w:rPr>
          <w:b/>
          <w:sz w:val="24"/>
        </w:rPr>
        <w:t>7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304920">
        <w:rPr>
          <w:sz w:val="24"/>
        </w:rPr>
        <w:t xml:space="preserve">             </w:t>
      </w:r>
      <w:r w:rsidR="00C33773">
        <w:rPr>
          <w:b/>
          <w:sz w:val="24"/>
        </w:rPr>
        <w:t>3</w:t>
      </w:r>
      <w:r w:rsidR="00DD5E2A">
        <w:rPr>
          <w:b/>
          <w:sz w:val="24"/>
        </w:rPr>
        <w:t>-</w:t>
      </w:r>
      <w:r w:rsidR="00C33773">
        <w:rPr>
          <w:b/>
          <w:sz w:val="24"/>
        </w:rPr>
        <w:t>6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C33773">
        <w:rPr>
          <w:b/>
          <w:sz w:val="24"/>
        </w:rPr>
        <w:t>102</w:t>
      </w:r>
      <w:r w:rsidR="004B7925">
        <w:rPr>
          <w:sz w:val="24"/>
        </w:rPr>
        <w:t xml:space="preserve"> os</w:t>
      </w:r>
      <w:r w:rsidR="00C33773">
        <w:rPr>
          <w:sz w:val="24"/>
        </w:rPr>
        <w:t>oby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C33773">
        <w:rPr>
          <w:b/>
          <w:sz w:val="24"/>
        </w:rPr>
        <w:t>22,4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C33773">
        <w:rPr>
          <w:b/>
          <w:sz w:val="24"/>
        </w:rPr>
        <w:t>6</w:t>
      </w:r>
      <w:r w:rsidR="00BC7A6B">
        <w:rPr>
          <w:b/>
          <w:sz w:val="24"/>
        </w:rPr>
        <w:t>-</w:t>
      </w:r>
      <w:r w:rsidR="00C33773">
        <w:rPr>
          <w:b/>
          <w:sz w:val="24"/>
        </w:rPr>
        <w:t>12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011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C33773">
        <w:rPr>
          <w:b/>
          <w:sz w:val="24"/>
        </w:rPr>
        <w:t>20,6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304920">
        <w:rPr>
          <w:sz w:val="24"/>
        </w:rPr>
        <w:t xml:space="preserve">                     </w:t>
      </w:r>
      <w:r w:rsidR="00FE1211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FE1211">
        <w:rPr>
          <w:b/>
          <w:sz w:val="24"/>
        </w:rPr>
        <w:t>3</w:t>
      </w:r>
      <w:r w:rsidR="00BC7A6B">
        <w:rPr>
          <w:b/>
          <w:sz w:val="24"/>
        </w:rPr>
        <w:t xml:space="preserve"> miesi</w:t>
      </w:r>
      <w:r w:rsidR="00FE1211">
        <w:rPr>
          <w:b/>
          <w:sz w:val="24"/>
        </w:rPr>
        <w:t>ące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C33773">
        <w:rPr>
          <w:b/>
          <w:sz w:val="24"/>
        </w:rPr>
        <w:t>1001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C7B79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C33773">
        <w:rPr>
          <w:b/>
          <w:sz w:val="24"/>
        </w:rPr>
        <w:t>20,4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C33773">
        <w:rPr>
          <w:b/>
          <w:sz w:val="24"/>
        </w:rPr>
        <w:t>585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A900C6">
        <w:rPr>
          <w:sz w:val="24"/>
        </w:rPr>
        <w:t>ób</w:t>
      </w:r>
      <w:r>
        <w:rPr>
          <w:sz w:val="24"/>
        </w:rPr>
        <w:t xml:space="preserve"> (</w:t>
      </w:r>
      <w:r w:rsidR="00C33773">
        <w:rPr>
          <w:b/>
          <w:sz w:val="24"/>
        </w:rPr>
        <w:t>11,9</w:t>
      </w:r>
      <w:r>
        <w:rPr>
          <w:sz w:val="24"/>
        </w:rPr>
        <w:t>%) ogółu bezrobotnych.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lastRenderedPageBreak/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C33773">
        <w:t>lutym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C33773">
        <w:t>o</w:t>
      </w:r>
      <w:r w:rsidR="006D7D0A">
        <w:t xml:space="preserve"> się </w:t>
      </w:r>
      <w:r w:rsidR="00C33773">
        <w:rPr>
          <w:b/>
        </w:rPr>
        <w:t>214</w:t>
      </w:r>
      <w:r w:rsidR="001F1549">
        <w:t xml:space="preserve"> ofert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C33773">
        <w:t>stycznia</w:t>
      </w:r>
      <w:r w:rsidR="006D7D0A">
        <w:t xml:space="preserve"> 201</w:t>
      </w:r>
      <w:r w:rsidR="00C33773">
        <w:t>3</w:t>
      </w:r>
      <w:r w:rsidR="006D7D0A">
        <w:t xml:space="preserve">r. liczba ofert pracy </w:t>
      </w:r>
      <w:r w:rsidR="00FE1211">
        <w:t>wzrosła</w:t>
      </w:r>
      <w:r w:rsidR="002719EF">
        <w:t xml:space="preserve"> o </w:t>
      </w:r>
      <w:r w:rsidR="00C33773">
        <w:t>111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C33773">
        <w:rPr>
          <w:b/>
          <w:sz w:val="24"/>
        </w:rPr>
        <w:t>86,9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86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C33773">
        <w:rPr>
          <w:b/>
          <w:sz w:val="24"/>
        </w:rPr>
        <w:t>13,1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2</w:t>
      </w:r>
      <w:r w:rsidR="00C33773">
        <w:rPr>
          <w:b/>
          <w:sz w:val="24"/>
        </w:rPr>
        <w:t>8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FE1211">
        <w:rPr>
          <w:b/>
          <w:sz w:val="24"/>
        </w:rPr>
        <w:t>2</w:t>
      </w:r>
      <w:r w:rsidR="00C33773">
        <w:rPr>
          <w:b/>
          <w:sz w:val="24"/>
        </w:rPr>
        <w:t>7</w:t>
      </w:r>
      <w:r>
        <w:rPr>
          <w:sz w:val="24"/>
        </w:rPr>
        <w:t xml:space="preserve"> ofer</w:t>
      </w:r>
      <w:r w:rsidR="00C33773">
        <w:rPr>
          <w:sz w:val="24"/>
        </w:rPr>
        <w:t>t</w:t>
      </w:r>
      <w:r>
        <w:rPr>
          <w:sz w:val="24"/>
        </w:rPr>
        <w:t xml:space="preserve"> (</w:t>
      </w:r>
      <w:r w:rsidR="00C33773">
        <w:rPr>
          <w:b/>
          <w:sz w:val="24"/>
        </w:rPr>
        <w:t>12,6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86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C33773">
        <w:rPr>
          <w:b/>
          <w:sz w:val="24"/>
        </w:rPr>
        <w:t>86,9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F74F01">
      <w:pPr>
        <w:pStyle w:val="Tekstpodstawowywcity2"/>
        <w:ind w:firstLine="360"/>
      </w:pPr>
      <w:r>
        <w:tab/>
      </w:r>
      <w:r w:rsidR="006D7D0A">
        <w:t>W analizowanym okresie dominowały oferty pracy w zawodach:</w:t>
      </w:r>
    </w:p>
    <w:p w:rsidR="006D7D0A" w:rsidRPr="00BC7A6B" w:rsidRDefault="006D7D0A" w:rsidP="00F74F01">
      <w:pPr>
        <w:numPr>
          <w:ilvl w:val="0"/>
          <w:numId w:val="8"/>
        </w:numPr>
        <w:spacing w:line="360" w:lineRule="auto"/>
        <w:ind w:left="426"/>
        <w:jc w:val="both"/>
        <w:rPr>
          <w:sz w:val="24"/>
        </w:rPr>
      </w:pPr>
      <w:r w:rsidRPr="00BC7A6B">
        <w:rPr>
          <w:sz w:val="24"/>
        </w:rPr>
        <w:t xml:space="preserve">robotniczych: pracownik niewykwalifikowany, </w:t>
      </w:r>
      <w:r w:rsidR="00F74F01">
        <w:rPr>
          <w:sz w:val="24"/>
        </w:rPr>
        <w:t>kierowca kat. C i E, ślusarz-spawacz, magazynier, pakowaczka, sortowacz, piekarz.</w:t>
      </w:r>
    </w:p>
    <w:p w:rsidR="006D7D0A" w:rsidRPr="00FE1211" w:rsidRDefault="001853F6" w:rsidP="00FE1211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FE1211">
        <w:rPr>
          <w:sz w:val="24"/>
        </w:rPr>
        <w:t xml:space="preserve">nierobotniczych: </w:t>
      </w:r>
      <w:r w:rsidR="0029087E" w:rsidRPr="00FE1211">
        <w:rPr>
          <w:sz w:val="24"/>
        </w:rPr>
        <w:t xml:space="preserve">przedstawiciel handlowy, </w:t>
      </w:r>
      <w:r w:rsidR="00F74F01">
        <w:rPr>
          <w:sz w:val="24"/>
        </w:rPr>
        <w:t>fakturzystka, kontroler jakości, samodzielna księgowa, terapeuta zajęciowy, agent nieruchomości, instruktor nauki jazdy kat. A i B.</w:t>
      </w:r>
    </w:p>
    <w:p w:rsidR="00FE1211" w:rsidRDefault="00FE1211" w:rsidP="00EB0F7C">
      <w:pPr>
        <w:spacing w:line="360" w:lineRule="auto"/>
        <w:jc w:val="both"/>
        <w:rPr>
          <w:sz w:val="24"/>
        </w:rPr>
      </w:pP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29087E">
        <w:rPr>
          <w:sz w:val="24"/>
        </w:rPr>
        <w:t xml:space="preserve"> </w:t>
      </w:r>
      <w:r w:rsidR="00F74F01">
        <w:rPr>
          <w:sz w:val="24"/>
        </w:rPr>
        <w:t>lutym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F74F01">
        <w:rPr>
          <w:sz w:val="24"/>
        </w:rPr>
        <w:t>119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, tj. o </w:t>
      </w:r>
      <w:r w:rsidR="00F74F01">
        <w:rPr>
          <w:sz w:val="24"/>
        </w:rPr>
        <w:t>2,5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29087E">
        <w:rPr>
          <w:sz w:val="24"/>
        </w:rPr>
        <w:t>1</w:t>
      </w:r>
      <w:r w:rsidR="00F74F01">
        <w:rPr>
          <w:sz w:val="24"/>
        </w:rPr>
        <w:t>1</w:t>
      </w:r>
      <w:r w:rsidR="0029087E">
        <w:rPr>
          <w:sz w:val="24"/>
        </w:rPr>
        <w:t>,</w:t>
      </w:r>
      <w:r w:rsidR="00F74F01">
        <w:rPr>
          <w:sz w:val="24"/>
        </w:rPr>
        <w:t>0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F74F01">
        <w:rPr>
          <w:sz w:val="24"/>
        </w:rPr>
        <w:t>lutym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F74F01">
        <w:rPr>
          <w:sz w:val="24"/>
        </w:rPr>
        <w:t>555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 (o </w:t>
      </w:r>
      <w:r w:rsidR="00F74F01">
        <w:rPr>
          <w:sz w:val="24"/>
        </w:rPr>
        <w:t>148</w:t>
      </w:r>
      <w:r w:rsidR="006D7D0A">
        <w:rPr>
          <w:sz w:val="24"/>
        </w:rPr>
        <w:t xml:space="preserve"> osób </w:t>
      </w:r>
      <w:r w:rsidR="00F74F01">
        <w:rPr>
          <w:sz w:val="24"/>
        </w:rPr>
        <w:t>mniej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F74F01">
        <w:rPr>
          <w:sz w:val="24"/>
        </w:rPr>
        <w:t>styczniu</w:t>
      </w:r>
      <w:r w:rsidR="006D7D0A">
        <w:rPr>
          <w:sz w:val="24"/>
        </w:rPr>
        <w:t xml:space="preserve"> </w:t>
      </w:r>
      <w:r w:rsidR="0029087E">
        <w:rPr>
          <w:sz w:val="24"/>
        </w:rPr>
        <w:t>201</w:t>
      </w:r>
      <w:r w:rsidR="00F74F01">
        <w:rPr>
          <w:sz w:val="24"/>
        </w:rPr>
        <w:t>3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wyłączono z ewidencji </w:t>
      </w:r>
      <w:r w:rsidR="00F74F01">
        <w:rPr>
          <w:sz w:val="24"/>
        </w:rPr>
        <w:t>436</w:t>
      </w:r>
      <w:r>
        <w:rPr>
          <w:sz w:val="24"/>
        </w:rPr>
        <w:t xml:space="preserve"> os</w:t>
      </w:r>
      <w:r w:rsidR="0057560E">
        <w:rPr>
          <w:sz w:val="24"/>
        </w:rPr>
        <w:t>ób</w:t>
      </w:r>
      <w:r>
        <w:rPr>
          <w:sz w:val="24"/>
        </w:rPr>
        <w:t xml:space="preserve"> ( o </w:t>
      </w:r>
      <w:r w:rsidR="00F74F01">
        <w:rPr>
          <w:sz w:val="24"/>
        </w:rPr>
        <w:t>105</w:t>
      </w:r>
      <w:r w:rsidR="00F16A06">
        <w:rPr>
          <w:sz w:val="24"/>
        </w:rPr>
        <w:t xml:space="preserve"> osób </w:t>
      </w:r>
      <w:r w:rsidR="00F74F01">
        <w:rPr>
          <w:sz w:val="24"/>
        </w:rPr>
        <w:t>więcej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F74F01">
        <w:rPr>
          <w:sz w:val="24"/>
        </w:rPr>
        <w:t>lutego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F74F01">
        <w:rPr>
          <w:sz w:val="24"/>
        </w:rPr>
        <w:t>ych</w:t>
      </w:r>
      <w:r>
        <w:rPr>
          <w:sz w:val="24"/>
        </w:rPr>
        <w:t xml:space="preserve"> był</w:t>
      </w:r>
      <w:r w:rsidR="00F74F01">
        <w:rPr>
          <w:sz w:val="24"/>
        </w:rPr>
        <w:t>o</w:t>
      </w:r>
      <w:r>
        <w:rPr>
          <w:sz w:val="24"/>
        </w:rPr>
        <w:t xml:space="preserve"> </w:t>
      </w:r>
      <w:r w:rsidR="00F74F01">
        <w:rPr>
          <w:sz w:val="24"/>
        </w:rPr>
        <w:t>809</w:t>
      </w:r>
      <w:r w:rsidR="004B014C">
        <w:rPr>
          <w:sz w:val="24"/>
        </w:rPr>
        <w:t xml:space="preserve"> os</w:t>
      </w:r>
      <w:r w:rsidR="00F74F01">
        <w:rPr>
          <w:sz w:val="24"/>
        </w:rPr>
        <w:t>ób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F74F01">
        <w:rPr>
          <w:sz w:val="24"/>
        </w:rPr>
        <w:t>ych</w:t>
      </w:r>
      <w:r w:rsidR="00EE00BA">
        <w:rPr>
          <w:sz w:val="24"/>
        </w:rPr>
        <w:t xml:space="preserve"> do 25 roku życia (</w:t>
      </w:r>
      <w:r w:rsidR="0057560E">
        <w:rPr>
          <w:sz w:val="24"/>
        </w:rPr>
        <w:t>16,</w:t>
      </w:r>
      <w:r w:rsidR="00F74F01">
        <w:rPr>
          <w:sz w:val="24"/>
        </w:rPr>
        <w:t>5</w:t>
      </w:r>
      <w:r>
        <w:rPr>
          <w:sz w:val="24"/>
        </w:rPr>
        <w:t>% ogółu bezrobotnych), 1</w:t>
      </w:r>
      <w:r w:rsidR="00C509DD">
        <w:rPr>
          <w:sz w:val="24"/>
        </w:rPr>
        <w:t>3</w:t>
      </w:r>
      <w:r w:rsidR="00F74F01">
        <w:rPr>
          <w:sz w:val="24"/>
        </w:rPr>
        <w:t>59</w:t>
      </w:r>
      <w:r w:rsidR="00EE00BA">
        <w:rPr>
          <w:sz w:val="24"/>
        </w:rPr>
        <w:t xml:space="preserve"> osób  powyżej 50 roku życia (</w:t>
      </w:r>
      <w:r w:rsidR="00F74F01">
        <w:rPr>
          <w:sz w:val="24"/>
        </w:rPr>
        <w:t>27,7</w:t>
      </w:r>
      <w:r>
        <w:rPr>
          <w:sz w:val="24"/>
        </w:rPr>
        <w:t>%) oraz 1</w:t>
      </w:r>
      <w:r w:rsidR="00F74F01">
        <w:rPr>
          <w:sz w:val="24"/>
        </w:rPr>
        <w:t>809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F74F01">
        <w:rPr>
          <w:sz w:val="24"/>
        </w:rPr>
        <w:t>ób</w:t>
      </w:r>
      <w:r w:rsidR="00EE00BA">
        <w:rPr>
          <w:sz w:val="24"/>
        </w:rPr>
        <w:t xml:space="preserve"> długotrwale bezrobotn</w:t>
      </w:r>
      <w:r w:rsidR="00F74F01">
        <w:rPr>
          <w:sz w:val="24"/>
        </w:rPr>
        <w:t>ych</w:t>
      </w:r>
      <w:r w:rsidR="001853F6">
        <w:rPr>
          <w:sz w:val="24"/>
        </w:rPr>
        <w:t xml:space="preserve"> (</w:t>
      </w:r>
      <w:r w:rsidR="00F74F01">
        <w:rPr>
          <w:sz w:val="24"/>
        </w:rPr>
        <w:t>36,8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F71F2F">
        <w:rPr>
          <w:sz w:val="24"/>
        </w:rPr>
        <w:t>26,</w:t>
      </w:r>
      <w:r w:rsidR="00F74F01">
        <w:rPr>
          <w:sz w:val="24"/>
        </w:rPr>
        <w:t>9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C509DD">
        <w:rPr>
          <w:sz w:val="24"/>
        </w:rPr>
        <w:t>6</w:t>
      </w:r>
      <w:r>
        <w:rPr>
          <w:sz w:val="24"/>
        </w:rPr>
        <w:t>% oraz n</w:t>
      </w:r>
      <w:r w:rsidR="001853F6">
        <w:rPr>
          <w:sz w:val="24"/>
        </w:rPr>
        <w:t>iski poziom wykształcenia – 5</w:t>
      </w:r>
      <w:r w:rsidR="00EE00BA">
        <w:rPr>
          <w:sz w:val="24"/>
        </w:rPr>
        <w:t>4,</w:t>
      </w:r>
      <w:r w:rsidR="00F74F01">
        <w:rPr>
          <w:sz w:val="24"/>
        </w:rPr>
        <w:t>7</w:t>
      </w:r>
      <w:r>
        <w:rPr>
          <w:sz w:val="24"/>
        </w:rPr>
        <w:t>% ogółu bezrobotnych posiadało wykształcenie poniżej średniego.</w:t>
      </w:r>
    </w:p>
    <w:p w:rsidR="006D7D0A" w:rsidRPr="00F74F01" w:rsidRDefault="00C509DD" w:rsidP="00F74F01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 </w:t>
      </w:r>
      <w:r w:rsidR="00F74F01">
        <w:rPr>
          <w:sz w:val="24"/>
        </w:rPr>
        <w:t>lutym</w:t>
      </w:r>
      <w:r w:rsidR="00D40443">
        <w:rPr>
          <w:sz w:val="24"/>
        </w:rPr>
        <w:t xml:space="preserve"> 201</w:t>
      </w:r>
      <w:r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 w:rsidR="00F74F01">
        <w:rPr>
          <w:sz w:val="24"/>
        </w:rPr>
        <w:t>214</w:t>
      </w:r>
      <w:r w:rsidR="006D7D0A">
        <w:rPr>
          <w:sz w:val="24"/>
        </w:rPr>
        <w:t xml:space="preserve">, tj. o </w:t>
      </w:r>
      <w:r w:rsidR="00F74F01">
        <w:rPr>
          <w:sz w:val="24"/>
        </w:rPr>
        <w:t>111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 w:rsidR="00F74F01">
        <w:rPr>
          <w:sz w:val="24"/>
        </w:rPr>
        <w:t>styczniu</w:t>
      </w:r>
      <w:r w:rsidR="00D40443">
        <w:rPr>
          <w:sz w:val="24"/>
        </w:rPr>
        <w:t xml:space="preserve"> 201</w:t>
      </w:r>
      <w:r w:rsidR="00F74F01">
        <w:rPr>
          <w:sz w:val="24"/>
        </w:rPr>
        <w:t>3</w:t>
      </w:r>
      <w:r w:rsidR="00D40443">
        <w:rPr>
          <w:sz w:val="24"/>
        </w:rPr>
        <w:t>r.</w:t>
      </w:r>
      <w:r w:rsidR="006E0374">
        <w:rPr>
          <w:sz w:val="24"/>
        </w:rPr>
        <w:t xml:space="preserve"> </w:t>
      </w:r>
    </w:p>
    <w:p w:rsidR="006D7D0A" w:rsidRDefault="006D7D0A"/>
    <w:sectPr w:rsidR="006D7D0A" w:rsidSect="002E4547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671" w:rsidRDefault="00E87671">
      <w:r>
        <w:separator/>
      </w:r>
    </w:p>
  </w:endnote>
  <w:endnote w:type="continuationSeparator" w:id="0">
    <w:p w:rsidR="00E87671" w:rsidRDefault="00E876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CA4091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03C52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671" w:rsidRDefault="00E87671">
      <w:r>
        <w:separator/>
      </w:r>
    </w:p>
  </w:footnote>
  <w:footnote w:type="continuationSeparator" w:id="0">
    <w:p w:rsidR="00E87671" w:rsidRDefault="00E876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F1549"/>
    <w:rsid w:val="0025091A"/>
    <w:rsid w:val="002719EF"/>
    <w:rsid w:val="002741D7"/>
    <w:rsid w:val="0029087E"/>
    <w:rsid w:val="002D5FD5"/>
    <w:rsid w:val="002E4547"/>
    <w:rsid w:val="00303C52"/>
    <w:rsid w:val="00304920"/>
    <w:rsid w:val="00304DB8"/>
    <w:rsid w:val="00351594"/>
    <w:rsid w:val="0035511B"/>
    <w:rsid w:val="00375FB4"/>
    <w:rsid w:val="00377C45"/>
    <w:rsid w:val="003C4A97"/>
    <w:rsid w:val="003D2118"/>
    <w:rsid w:val="003D456C"/>
    <w:rsid w:val="0042104C"/>
    <w:rsid w:val="004238B6"/>
    <w:rsid w:val="004251F6"/>
    <w:rsid w:val="00441DA8"/>
    <w:rsid w:val="00487E89"/>
    <w:rsid w:val="004960F0"/>
    <w:rsid w:val="004B014C"/>
    <w:rsid w:val="004B7925"/>
    <w:rsid w:val="004B7FBB"/>
    <w:rsid w:val="004C7B79"/>
    <w:rsid w:val="004D73A5"/>
    <w:rsid w:val="004F2405"/>
    <w:rsid w:val="00524C50"/>
    <w:rsid w:val="0057560E"/>
    <w:rsid w:val="0059669E"/>
    <w:rsid w:val="005B2EC4"/>
    <w:rsid w:val="005B75BB"/>
    <w:rsid w:val="005E3AB5"/>
    <w:rsid w:val="005F30AC"/>
    <w:rsid w:val="00632427"/>
    <w:rsid w:val="00632D2C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76F90"/>
    <w:rsid w:val="0081454E"/>
    <w:rsid w:val="008607BF"/>
    <w:rsid w:val="0086185A"/>
    <w:rsid w:val="008C33A0"/>
    <w:rsid w:val="00922477"/>
    <w:rsid w:val="00990B30"/>
    <w:rsid w:val="009953A2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5008D"/>
    <w:rsid w:val="00B55FDF"/>
    <w:rsid w:val="00B66357"/>
    <w:rsid w:val="00BC747E"/>
    <w:rsid w:val="00BC7A6B"/>
    <w:rsid w:val="00BE353B"/>
    <w:rsid w:val="00BE5BB5"/>
    <w:rsid w:val="00BF3457"/>
    <w:rsid w:val="00C05961"/>
    <w:rsid w:val="00C123DB"/>
    <w:rsid w:val="00C22B81"/>
    <w:rsid w:val="00C27EB6"/>
    <w:rsid w:val="00C33773"/>
    <w:rsid w:val="00C509DD"/>
    <w:rsid w:val="00C522B9"/>
    <w:rsid w:val="00C66993"/>
    <w:rsid w:val="00CA4091"/>
    <w:rsid w:val="00CB74A0"/>
    <w:rsid w:val="00D01DA6"/>
    <w:rsid w:val="00D02484"/>
    <w:rsid w:val="00D0778E"/>
    <w:rsid w:val="00D121B9"/>
    <w:rsid w:val="00D40443"/>
    <w:rsid w:val="00D47EED"/>
    <w:rsid w:val="00D72BCD"/>
    <w:rsid w:val="00D76795"/>
    <w:rsid w:val="00D84164"/>
    <w:rsid w:val="00D92DEB"/>
    <w:rsid w:val="00DA1388"/>
    <w:rsid w:val="00DB30A9"/>
    <w:rsid w:val="00DB4355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87671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4F01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EABD-4F1E-46CD-99D6-3DF9B0BE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1137</Words>
  <Characters>6822</Characters>
  <Application>Microsoft Office Word</Application>
  <DocSecurity>0</DocSecurity>
  <Lines>56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7944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3</cp:revision>
  <cp:lastPrinted>2013-03-18T12:13:00Z</cp:lastPrinted>
  <dcterms:created xsi:type="dcterms:W3CDTF">2013-03-22T12:20:00Z</dcterms:created>
  <dcterms:modified xsi:type="dcterms:W3CDTF">2013-03-22T14:20:00Z</dcterms:modified>
</cp:coreProperties>
</file>